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CC6" w:rsidRPr="00316B84" w:rsidRDefault="00890CC6" w:rsidP="00B047C1">
      <w:pPr>
        <w:ind w:left="4678"/>
        <w:jc w:val="both"/>
        <w:rPr>
          <w:rFonts w:ascii="Arial" w:hAnsi="Arial" w:cs="Arial"/>
          <w:color w:val="000000"/>
          <w:shd w:val="clear" w:color="auto" w:fill="FFFFFF"/>
        </w:rPr>
      </w:pPr>
      <w:r w:rsidRPr="00316B84">
        <w:rPr>
          <w:rFonts w:ascii="Arial" w:hAnsi="Arial" w:cs="Arial"/>
          <w:b/>
        </w:rPr>
        <w:t>COMISIÓN PERMANENTE DE</w:t>
      </w:r>
      <w:r w:rsidR="0061342E">
        <w:rPr>
          <w:rFonts w:ascii="Arial" w:hAnsi="Arial" w:cs="Arial"/>
          <w:b/>
        </w:rPr>
        <w:t xml:space="preserve"> EDUCACIÓN, CIENCIA Y </w:t>
      </w:r>
      <w:proofErr w:type="gramStart"/>
      <w:r w:rsidR="0061342E">
        <w:rPr>
          <w:rFonts w:ascii="Arial" w:hAnsi="Arial" w:cs="Arial"/>
          <w:b/>
        </w:rPr>
        <w:t>TECNOLOG</w:t>
      </w:r>
      <w:r w:rsidR="0055650B">
        <w:rPr>
          <w:rFonts w:ascii="Arial" w:hAnsi="Arial" w:cs="Arial"/>
          <w:b/>
        </w:rPr>
        <w:t>Í</w:t>
      </w:r>
      <w:r w:rsidR="00316B84" w:rsidRPr="00316B84">
        <w:rPr>
          <w:rFonts w:ascii="Arial" w:hAnsi="Arial" w:cs="Arial"/>
          <w:b/>
        </w:rPr>
        <w:t>A.</w:t>
      </w:r>
      <w:r w:rsidR="00865B2B" w:rsidRPr="00316B84">
        <w:rPr>
          <w:rFonts w:ascii="Arial" w:hAnsi="Arial" w:cs="Arial"/>
          <w:b/>
        </w:rPr>
        <w:t>-</w:t>
      </w:r>
      <w:proofErr w:type="gramEnd"/>
      <w:r w:rsidR="00316B84">
        <w:rPr>
          <w:rFonts w:ascii="Arial" w:hAnsi="Arial" w:cs="Arial"/>
          <w:b/>
        </w:rPr>
        <w:t xml:space="preserve"> </w:t>
      </w:r>
      <w:r w:rsidR="00B047C1" w:rsidRPr="00B047C1">
        <w:rPr>
          <w:rFonts w:ascii="Arial" w:hAnsi="Arial" w:cs="Arial"/>
        </w:rPr>
        <w:t>DIPUTADAS Y</w:t>
      </w:r>
      <w:r w:rsidR="00B047C1">
        <w:rPr>
          <w:rFonts w:ascii="Arial" w:hAnsi="Arial" w:cs="Arial"/>
          <w:b/>
        </w:rPr>
        <w:t xml:space="preserve"> </w:t>
      </w:r>
      <w:r w:rsidR="00B047C1" w:rsidRPr="00316B84">
        <w:rPr>
          <w:rFonts w:ascii="Arial" w:hAnsi="Arial" w:cs="Arial"/>
        </w:rPr>
        <w:t>DIPUTADOS:</w:t>
      </w:r>
      <w:r w:rsidR="00B047C1" w:rsidRPr="00316B84">
        <w:rPr>
          <w:rFonts w:ascii="Arial" w:hAnsi="Arial" w:cs="Arial"/>
          <w:color w:val="000000"/>
          <w:shd w:val="clear" w:color="auto" w:fill="FFFFFF"/>
        </w:rPr>
        <w:t xml:space="preserve"> </w:t>
      </w:r>
      <w:r w:rsidR="00B047C1">
        <w:rPr>
          <w:rFonts w:ascii="Arial" w:hAnsi="Arial" w:cs="Arial"/>
          <w:color w:val="000000"/>
          <w:shd w:val="clear" w:color="auto" w:fill="FFFFFF"/>
        </w:rPr>
        <w:t>JOSÉ CRESCENCIO GUTIÉRREZ GONZÁLEZ; INGRID DEL PILAR SANTOS DÍAZ; MANUELA DE JESÚS COCOM BOLIO, LUIS RENÉ FERNÁNDEZ VIDAL; KARLA REYNA FRANCO BLANCO; RUBÍ ARGELIA BE CHAN</w:t>
      </w:r>
      <w:r w:rsidR="00B047C1" w:rsidRPr="00316B84">
        <w:rPr>
          <w:rFonts w:ascii="Arial" w:hAnsi="Arial" w:cs="Arial"/>
          <w:color w:val="000000"/>
          <w:shd w:val="clear" w:color="auto" w:fill="FFFFFF"/>
        </w:rPr>
        <w:t xml:space="preserve"> Y </w:t>
      </w:r>
      <w:r w:rsidR="00B047C1">
        <w:rPr>
          <w:rFonts w:ascii="Arial" w:hAnsi="Arial" w:cs="Arial"/>
          <w:color w:val="000000"/>
          <w:shd w:val="clear" w:color="auto" w:fill="FFFFFF"/>
        </w:rPr>
        <w:t>ESTEBAN ABRAHAM MACARI</w:t>
      </w:r>
      <w:r w:rsidR="00B047C1" w:rsidRPr="00316B84">
        <w:rPr>
          <w:rFonts w:ascii="Arial" w:hAnsi="Arial" w:cs="Arial"/>
          <w:color w:val="000000"/>
          <w:shd w:val="clear" w:color="auto" w:fill="FFFFFF"/>
        </w:rPr>
        <w:t>.</w:t>
      </w:r>
      <w:r w:rsidR="00B047C1">
        <w:rPr>
          <w:rFonts w:ascii="Arial" w:hAnsi="Arial" w:cs="Arial"/>
          <w:color w:val="000000"/>
          <w:shd w:val="clear" w:color="auto" w:fill="FFFFFF"/>
        </w:rPr>
        <w:t xml:space="preserve">- - - - - </w:t>
      </w:r>
      <w:r w:rsidR="00BF4D6A">
        <w:rPr>
          <w:rFonts w:ascii="Arial" w:hAnsi="Arial" w:cs="Arial"/>
          <w:color w:val="000000"/>
          <w:shd w:val="clear" w:color="auto" w:fill="FFFFFF"/>
        </w:rPr>
        <w:t xml:space="preserve">- - - - - - - - </w:t>
      </w:r>
    </w:p>
    <w:p w:rsidR="009F250D" w:rsidRPr="00316B84" w:rsidRDefault="009F250D" w:rsidP="00173A85">
      <w:pPr>
        <w:spacing w:line="480" w:lineRule="auto"/>
        <w:jc w:val="both"/>
        <w:rPr>
          <w:rFonts w:ascii="Arial" w:hAnsi="Arial" w:cs="Arial"/>
          <w:b/>
        </w:rPr>
      </w:pPr>
    </w:p>
    <w:p w:rsidR="009F250D" w:rsidRPr="006809D1" w:rsidRDefault="00E17095" w:rsidP="00544812">
      <w:pPr>
        <w:spacing w:line="360" w:lineRule="auto"/>
        <w:jc w:val="both"/>
        <w:rPr>
          <w:rFonts w:ascii="Arial" w:hAnsi="Arial" w:cs="Arial"/>
          <w:b/>
        </w:rPr>
      </w:pPr>
      <w:r>
        <w:rPr>
          <w:rFonts w:ascii="Arial" w:hAnsi="Arial" w:cs="Arial"/>
          <w:b/>
        </w:rPr>
        <w:t>HONORABLE</w:t>
      </w:r>
      <w:r w:rsidR="00A161EC">
        <w:rPr>
          <w:rFonts w:ascii="Arial" w:hAnsi="Arial" w:cs="Arial"/>
          <w:b/>
        </w:rPr>
        <w:t xml:space="preserve"> CONGRESO DEL ESTADO</w:t>
      </w:r>
      <w:r w:rsidR="00247A56">
        <w:rPr>
          <w:rFonts w:ascii="Arial" w:hAnsi="Arial" w:cs="Arial"/>
          <w:b/>
        </w:rPr>
        <w:t>.</w:t>
      </w:r>
    </w:p>
    <w:p w:rsidR="009F250D" w:rsidRPr="006809D1" w:rsidRDefault="009F250D" w:rsidP="00A05BDE">
      <w:pPr>
        <w:jc w:val="both"/>
        <w:rPr>
          <w:rFonts w:ascii="Arial" w:hAnsi="Arial" w:cs="Arial"/>
        </w:rPr>
      </w:pPr>
    </w:p>
    <w:p w:rsidR="00E17095" w:rsidRPr="00D7505E" w:rsidRDefault="009F250D" w:rsidP="00D7505E">
      <w:pPr>
        <w:spacing w:line="360" w:lineRule="auto"/>
        <w:ind w:firstLine="709"/>
        <w:jc w:val="both"/>
        <w:rPr>
          <w:rFonts w:ascii="Arial" w:hAnsi="Arial" w:cs="Arial"/>
          <w:color w:val="000000"/>
        </w:rPr>
      </w:pPr>
      <w:r w:rsidRPr="00D23713">
        <w:rPr>
          <w:rFonts w:ascii="Arial" w:hAnsi="Arial" w:cs="Arial"/>
        </w:rPr>
        <w:t xml:space="preserve">En </w:t>
      </w:r>
      <w:r w:rsidR="00AA4B71" w:rsidRPr="00D23713">
        <w:rPr>
          <w:rFonts w:ascii="Arial" w:hAnsi="Arial" w:cs="Arial"/>
        </w:rPr>
        <w:t>sesión</w:t>
      </w:r>
      <w:r w:rsidR="002B476E" w:rsidRPr="00D23713">
        <w:rPr>
          <w:rFonts w:ascii="Arial" w:hAnsi="Arial" w:cs="Arial"/>
        </w:rPr>
        <w:t xml:space="preserve"> </w:t>
      </w:r>
      <w:r w:rsidR="008801A3" w:rsidRPr="00D23713">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8D16A2">
        <w:rPr>
          <w:rFonts w:ascii="Arial" w:hAnsi="Arial" w:cs="Arial"/>
        </w:rPr>
        <w:t>el día</w:t>
      </w:r>
      <w:r w:rsidR="00E17095">
        <w:rPr>
          <w:rFonts w:ascii="Arial" w:hAnsi="Arial" w:cs="Arial"/>
        </w:rPr>
        <w:t xml:space="preserve"> </w:t>
      </w:r>
      <w:r w:rsidR="004052CB">
        <w:rPr>
          <w:rFonts w:ascii="Arial" w:hAnsi="Arial" w:cs="Arial"/>
        </w:rPr>
        <w:t xml:space="preserve">11 de mayo </w:t>
      </w:r>
      <w:r w:rsidR="00E17095">
        <w:rPr>
          <w:rFonts w:ascii="Arial" w:hAnsi="Arial" w:cs="Arial"/>
        </w:rPr>
        <w:t>de</w:t>
      </w:r>
      <w:r w:rsidR="00E623A4">
        <w:rPr>
          <w:rFonts w:ascii="Arial" w:hAnsi="Arial" w:cs="Arial"/>
        </w:rPr>
        <w:t xml:space="preserve"> 20</w:t>
      </w:r>
      <w:r w:rsidR="00E17095">
        <w:rPr>
          <w:rFonts w:ascii="Arial" w:hAnsi="Arial" w:cs="Arial"/>
        </w:rPr>
        <w:t>2</w:t>
      </w:r>
      <w:r w:rsidR="004052CB">
        <w:rPr>
          <w:rFonts w:ascii="Arial" w:hAnsi="Arial" w:cs="Arial"/>
        </w:rPr>
        <w:t>2</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 xml:space="preserve">la iniciativa </w:t>
      </w:r>
      <w:r w:rsidR="004052CB">
        <w:rPr>
          <w:rFonts w:ascii="Arial" w:hAnsi="Arial" w:cs="Arial"/>
          <w:color w:val="000000"/>
        </w:rPr>
        <w:t xml:space="preserve">con proyecto </w:t>
      </w:r>
      <w:r w:rsidR="00E17095">
        <w:rPr>
          <w:rFonts w:ascii="Arial" w:hAnsi="Arial" w:cs="Arial"/>
        </w:rPr>
        <w:t xml:space="preserve">de Decreto por </w:t>
      </w:r>
      <w:r w:rsidR="004052CB">
        <w:rPr>
          <w:rFonts w:ascii="Arial" w:hAnsi="Arial" w:cs="Arial"/>
        </w:rPr>
        <w:t xml:space="preserve">el que se adiciona la fracción VIII del artículo 13, se modifica la fracción III del artículo 14, se reforma la fracción IV del artículo 15, se adiciona la fracción XXXII </w:t>
      </w:r>
      <w:r w:rsidR="00816E87">
        <w:rPr>
          <w:rFonts w:ascii="Arial" w:hAnsi="Arial" w:cs="Arial"/>
        </w:rPr>
        <w:t xml:space="preserve">del artículo 16, se reforma la fracción V del artículo 17, se </w:t>
      </w:r>
      <w:r w:rsidR="0055650B">
        <w:rPr>
          <w:rFonts w:ascii="Arial" w:hAnsi="Arial" w:cs="Arial"/>
        </w:rPr>
        <w:t xml:space="preserve">adiciona la fracción XI del artículo 37, y se modifica la fracción I del artículo 109, todas de la Ley de Educación del Estado de Yucatán, en materia de Bienestar Animal, </w:t>
      </w:r>
      <w:r w:rsidR="00E17095">
        <w:rPr>
          <w:rFonts w:ascii="Arial" w:hAnsi="Arial" w:cs="Arial"/>
          <w:color w:val="000000"/>
        </w:rPr>
        <w:t xml:space="preserve">suscrita por </w:t>
      </w:r>
      <w:r w:rsidR="00E17095" w:rsidRPr="000B7670">
        <w:rPr>
          <w:rFonts w:ascii="Arial" w:hAnsi="Arial" w:cs="Arial"/>
          <w:lang w:val="es-MX"/>
        </w:rPr>
        <w:t xml:space="preserve">el </w:t>
      </w:r>
      <w:r w:rsidR="00B34FB6">
        <w:rPr>
          <w:rFonts w:ascii="Arial" w:hAnsi="Arial" w:cs="Arial"/>
          <w:lang w:val="es-MX"/>
        </w:rPr>
        <w:t>Diputado</w:t>
      </w:r>
      <w:r w:rsidR="00E17095" w:rsidRPr="000B7670">
        <w:rPr>
          <w:rFonts w:ascii="Arial" w:hAnsi="Arial" w:cs="Arial"/>
        </w:rPr>
        <w:t xml:space="preserve"> </w:t>
      </w:r>
      <w:r w:rsidR="0055650B">
        <w:rPr>
          <w:rFonts w:ascii="Arial" w:hAnsi="Arial" w:cs="Arial"/>
        </w:rPr>
        <w:t xml:space="preserve">Luis René Fernández Vidal, integrante de la Fracción Legislativa del Partido Acción Nacional </w:t>
      </w:r>
      <w:r w:rsidR="001F6FE9">
        <w:rPr>
          <w:rFonts w:ascii="Arial" w:hAnsi="Arial" w:cs="Arial"/>
        </w:rPr>
        <w:t xml:space="preserve">en </w:t>
      </w:r>
      <w:r w:rsidR="00E17095">
        <w:rPr>
          <w:rFonts w:ascii="Arial" w:hAnsi="Arial" w:cs="Arial"/>
        </w:rPr>
        <w:t>el</w:t>
      </w:r>
      <w:r w:rsidR="00E17095" w:rsidRPr="000B7670">
        <w:rPr>
          <w:rFonts w:ascii="Arial" w:hAnsi="Arial" w:cs="Arial"/>
        </w:rPr>
        <w:t xml:space="preserve"> Honorable Congreso del Estado</w:t>
      </w:r>
      <w:r w:rsidR="0055650B">
        <w:rPr>
          <w:rFonts w:ascii="Arial" w:hAnsi="Arial" w:cs="Arial"/>
        </w:rPr>
        <w:t xml:space="preserve"> de Yucatán</w:t>
      </w:r>
      <w:r w:rsidR="00E17095">
        <w:rPr>
          <w:rFonts w:ascii="Arial" w:hAnsi="Arial" w:cs="Arial"/>
        </w:rPr>
        <w:t>.</w:t>
      </w:r>
    </w:p>
    <w:p w:rsidR="002D2F95"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281E1C" w:rsidRDefault="00281E1C">
      <w:pPr>
        <w:rPr>
          <w:rFonts w:ascii="Arial" w:hAnsi="Arial" w:cs="Arial"/>
          <w:lang w:val="es-MX"/>
        </w:rPr>
      </w:pPr>
      <w:r>
        <w:rPr>
          <w:rFonts w:ascii="Arial" w:hAnsi="Arial" w:cs="Arial"/>
          <w:lang w:val="es-MX"/>
        </w:rPr>
        <w:br w:type="page"/>
      </w:r>
    </w:p>
    <w:p w:rsidR="00173A85" w:rsidRPr="00D7505E" w:rsidRDefault="00173A85" w:rsidP="00173A85">
      <w:pPr>
        <w:pStyle w:val="Textoindependiente2"/>
        <w:widowControl w:val="0"/>
        <w:tabs>
          <w:tab w:val="left" w:pos="5865"/>
        </w:tabs>
        <w:spacing w:line="360" w:lineRule="auto"/>
        <w:rPr>
          <w:rFonts w:ascii="Arial" w:hAnsi="Arial" w:cs="Arial"/>
          <w:lang w:val="es-MX"/>
        </w:rPr>
      </w:pPr>
    </w:p>
    <w:p w:rsidR="000144A7" w:rsidRPr="009276B5" w:rsidRDefault="00E17095" w:rsidP="009276B5">
      <w:pPr>
        <w:pStyle w:val="Sangradetextonormal"/>
        <w:spacing w:before="0" w:line="360" w:lineRule="auto"/>
        <w:jc w:val="center"/>
        <w:rPr>
          <w:rFonts w:cs="Arial"/>
          <w:sz w:val="24"/>
        </w:rPr>
      </w:pPr>
      <w:r>
        <w:rPr>
          <w:rFonts w:cs="Arial"/>
          <w:sz w:val="24"/>
        </w:rPr>
        <w:t>A N T E C E D E N T E S</w:t>
      </w:r>
    </w:p>
    <w:p w:rsidR="00173A85" w:rsidRPr="009276B5" w:rsidRDefault="00173A85" w:rsidP="000742B2">
      <w:pPr>
        <w:pStyle w:val="Sangradetextonormal"/>
        <w:spacing w:before="0"/>
        <w:jc w:val="center"/>
        <w:rPr>
          <w:rFonts w:cs="Arial"/>
          <w:sz w:val="24"/>
        </w:rPr>
      </w:pPr>
    </w:p>
    <w:p w:rsidR="00044592" w:rsidRPr="00044592" w:rsidRDefault="00E17095" w:rsidP="00044592">
      <w:pPr>
        <w:spacing w:line="360" w:lineRule="auto"/>
        <w:ind w:firstLine="709"/>
        <w:jc w:val="both"/>
        <w:rPr>
          <w:rFonts w:ascii="Arial" w:hAnsi="Arial" w:cs="Arial"/>
          <w:lang w:val="es-MX"/>
        </w:rPr>
      </w:pPr>
      <w:r>
        <w:rPr>
          <w:rFonts w:ascii="Arial" w:hAnsi="Arial" w:cs="Arial"/>
          <w:b/>
        </w:rPr>
        <w:t>PRIMERO.</w:t>
      </w:r>
      <w:r w:rsidR="009276B5" w:rsidRPr="009276B5">
        <w:rPr>
          <w:rFonts w:ascii="Arial" w:hAnsi="Arial" w:cs="Arial"/>
          <w:b/>
        </w:rPr>
        <w:t xml:space="preserve"> </w:t>
      </w:r>
      <w:r w:rsidR="00044592">
        <w:rPr>
          <w:rFonts w:ascii="Arial" w:hAnsi="Arial" w:cs="Arial"/>
          <w:bCs/>
          <w:lang w:val="es-MX"/>
        </w:rPr>
        <w:t>E</w:t>
      </w:r>
      <w:r>
        <w:rPr>
          <w:rFonts w:ascii="Arial" w:hAnsi="Arial" w:cs="Arial"/>
          <w:lang w:val="x-none"/>
        </w:rPr>
        <w:t>n fecha 2</w:t>
      </w:r>
      <w:r>
        <w:rPr>
          <w:rFonts w:ascii="Arial" w:hAnsi="Arial" w:cs="Arial"/>
          <w:lang w:val="es-MX"/>
        </w:rPr>
        <w:t>9</w:t>
      </w:r>
      <w:r w:rsidR="00044592" w:rsidRPr="00044592">
        <w:rPr>
          <w:rFonts w:ascii="Arial" w:hAnsi="Arial" w:cs="Arial"/>
          <w:lang w:val="x-none"/>
        </w:rPr>
        <w:t xml:space="preserve"> de </w:t>
      </w:r>
      <w:r>
        <w:rPr>
          <w:rFonts w:ascii="Arial" w:hAnsi="Arial" w:cs="Arial"/>
          <w:lang w:val="es-MX"/>
        </w:rPr>
        <w:t>julio</w:t>
      </w:r>
      <w:r w:rsidR="00044592" w:rsidRPr="00044592">
        <w:rPr>
          <w:rFonts w:ascii="Arial" w:hAnsi="Arial" w:cs="Arial"/>
          <w:lang w:val="x-none"/>
        </w:rPr>
        <w:t xml:space="preserve"> de 20</w:t>
      </w:r>
      <w:r>
        <w:rPr>
          <w:rFonts w:ascii="Arial" w:hAnsi="Arial" w:cs="Arial"/>
          <w:lang w:val="es-MX"/>
        </w:rPr>
        <w:t>20</w:t>
      </w:r>
      <w:r w:rsidR="00044592" w:rsidRPr="00044592">
        <w:rPr>
          <w:rFonts w:ascii="Arial" w:hAnsi="Arial" w:cs="Arial"/>
          <w:lang w:val="x-none"/>
        </w:rPr>
        <w:t xml:space="preserve">, fue publicado en el Diario Oficial del Gobierno del Estado el decreto número </w:t>
      </w:r>
      <w:r>
        <w:rPr>
          <w:rFonts w:ascii="Arial" w:hAnsi="Arial" w:cs="Arial"/>
          <w:lang w:val="es-MX"/>
        </w:rPr>
        <w:t>270</w:t>
      </w:r>
      <w:r w:rsidR="00044592" w:rsidRPr="00044592">
        <w:rPr>
          <w:rFonts w:ascii="Arial" w:hAnsi="Arial" w:cs="Arial"/>
          <w:lang w:val="x-none"/>
        </w:rPr>
        <w:t xml:space="preserve"> por el que se expide la Ley de Educación del Estado de Yucatán, </w:t>
      </w:r>
      <w:r w:rsidR="00281E1C">
        <w:rPr>
          <w:rFonts w:ascii="Arial" w:hAnsi="Arial" w:cs="Arial"/>
          <w:lang w:val="es-MX"/>
        </w:rPr>
        <w:t xml:space="preserve">dicha ley </w:t>
      </w:r>
      <w:r w:rsidR="00044592">
        <w:rPr>
          <w:rFonts w:ascii="Arial" w:hAnsi="Arial" w:cs="Arial"/>
          <w:lang w:val="x-none"/>
        </w:rPr>
        <w:t>ha sido</w:t>
      </w:r>
      <w:r w:rsidR="00044592" w:rsidRPr="00044592">
        <w:rPr>
          <w:rFonts w:ascii="Arial" w:hAnsi="Arial" w:cs="Arial"/>
          <w:lang w:val="x-none"/>
        </w:rPr>
        <w:t xml:space="preserve"> reformada en </w:t>
      </w:r>
      <w:r w:rsidR="00281E1C">
        <w:rPr>
          <w:rFonts w:ascii="Arial" w:hAnsi="Arial" w:cs="Arial"/>
          <w:lang w:val="es-MX"/>
        </w:rPr>
        <w:t>diversas ocasiones</w:t>
      </w:r>
      <w:r w:rsidR="00044592" w:rsidRPr="00044592">
        <w:rPr>
          <w:rFonts w:ascii="Arial" w:hAnsi="Arial" w:cs="Arial"/>
          <w:lang w:val="x-none"/>
        </w:rPr>
        <w:t xml:space="preserve">, siendo la última publicada en el </w:t>
      </w:r>
      <w:r w:rsidR="00281E1C">
        <w:rPr>
          <w:rFonts w:ascii="Arial" w:hAnsi="Arial" w:cs="Arial"/>
          <w:lang w:val="es-MX"/>
        </w:rPr>
        <w:t>Diario</w:t>
      </w:r>
      <w:r w:rsidR="00044592" w:rsidRPr="00044592">
        <w:rPr>
          <w:rFonts w:ascii="Arial" w:hAnsi="Arial" w:cs="Arial"/>
          <w:lang w:val="x-none"/>
        </w:rPr>
        <w:t xml:space="preserve"> </w:t>
      </w:r>
      <w:r w:rsidR="00281E1C">
        <w:rPr>
          <w:rFonts w:ascii="Arial" w:hAnsi="Arial" w:cs="Arial"/>
          <w:lang w:val="es-MX"/>
        </w:rPr>
        <w:t>Oficial</w:t>
      </w:r>
      <w:r w:rsidR="00044592" w:rsidRPr="00044592">
        <w:rPr>
          <w:rFonts w:ascii="Arial" w:hAnsi="Arial" w:cs="Arial"/>
          <w:lang w:val="x-none"/>
        </w:rPr>
        <w:t xml:space="preserve"> del</w:t>
      </w:r>
      <w:r w:rsidR="00242AEE">
        <w:rPr>
          <w:rFonts w:ascii="Arial" w:hAnsi="Arial" w:cs="Arial"/>
          <w:lang w:val="es-MX"/>
        </w:rPr>
        <w:t xml:space="preserve"> </w:t>
      </w:r>
      <w:r w:rsidR="00281E1C">
        <w:rPr>
          <w:rFonts w:ascii="Arial" w:hAnsi="Arial" w:cs="Arial"/>
          <w:lang w:val="es-MX"/>
        </w:rPr>
        <w:t>G</w:t>
      </w:r>
      <w:r w:rsidR="00242AEE">
        <w:rPr>
          <w:rFonts w:ascii="Arial" w:hAnsi="Arial" w:cs="Arial"/>
          <w:lang w:val="es-MX"/>
        </w:rPr>
        <w:t>obiern</w:t>
      </w:r>
      <w:r w:rsidR="0061342E">
        <w:rPr>
          <w:rFonts w:ascii="Arial" w:hAnsi="Arial" w:cs="Arial"/>
          <w:lang w:val="es-MX"/>
        </w:rPr>
        <w:t>o</w:t>
      </w:r>
      <w:r w:rsidR="00242AEE">
        <w:rPr>
          <w:rFonts w:ascii="Arial" w:hAnsi="Arial" w:cs="Arial"/>
          <w:lang w:val="x-none"/>
        </w:rPr>
        <w:t xml:space="preserve"> E</w:t>
      </w:r>
      <w:r w:rsidR="00044592" w:rsidRPr="00044592">
        <w:rPr>
          <w:rFonts w:ascii="Arial" w:hAnsi="Arial" w:cs="Arial"/>
          <w:lang w:val="x-none"/>
        </w:rPr>
        <w:t xml:space="preserve">stado el </w:t>
      </w:r>
      <w:r w:rsidR="00281E1C">
        <w:rPr>
          <w:rFonts w:ascii="Arial" w:hAnsi="Arial" w:cs="Arial"/>
          <w:lang w:val="es-MX"/>
        </w:rPr>
        <w:t>5</w:t>
      </w:r>
      <w:r w:rsidR="000E5370">
        <w:rPr>
          <w:rFonts w:ascii="Arial" w:hAnsi="Arial" w:cs="Arial"/>
          <w:lang w:val="x-none"/>
        </w:rPr>
        <w:t xml:space="preserve"> de </w:t>
      </w:r>
      <w:r w:rsidR="00281E1C">
        <w:rPr>
          <w:rFonts w:ascii="Arial" w:hAnsi="Arial" w:cs="Arial"/>
          <w:lang w:val="es-MX"/>
        </w:rPr>
        <w:t>julio</w:t>
      </w:r>
      <w:r w:rsidR="00044592" w:rsidRPr="00044592">
        <w:rPr>
          <w:rFonts w:ascii="Arial" w:hAnsi="Arial" w:cs="Arial"/>
          <w:lang w:val="x-none"/>
        </w:rPr>
        <w:t xml:space="preserve"> de 20</w:t>
      </w:r>
      <w:r>
        <w:rPr>
          <w:rFonts w:ascii="Arial" w:hAnsi="Arial" w:cs="Arial"/>
          <w:lang w:val="es-MX"/>
        </w:rPr>
        <w:t>2</w:t>
      </w:r>
      <w:r w:rsidR="00281E1C">
        <w:rPr>
          <w:rFonts w:ascii="Arial" w:hAnsi="Arial" w:cs="Arial"/>
          <w:lang w:val="es-MX"/>
        </w:rPr>
        <w:t>2</w:t>
      </w:r>
      <w:r w:rsidR="00044592" w:rsidRPr="00044592">
        <w:rPr>
          <w:rFonts w:ascii="Arial" w:hAnsi="Arial" w:cs="Arial"/>
          <w:lang w:val="x-none"/>
        </w:rPr>
        <w:t>.</w:t>
      </w:r>
    </w:p>
    <w:p w:rsidR="002C3352" w:rsidRPr="00044592" w:rsidRDefault="002C3352" w:rsidP="00044592">
      <w:pPr>
        <w:spacing w:line="360" w:lineRule="auto"/>
        <w:ind w:firstLine="709"/>
        <w:jc w:val="both"/>
        <w:rPr>
          <w:rFonts w:ascii="Arial" w:hAnsi="Arial" w:cs="Arial"/>
          <w:lang w:val="es-MX"/>
        </w:rPr>
      </w:pPr>
    </w:p>
    <w:p w:rsidR="00C061E9" w:rsidRDefault="00D7505E" w:rsidP="00E17095">
      <w:pPr>
        <w:spacing w:line="360" w:lineRule="auto"/>
        <w:ind w:firstLine="709"/>
        <w:jc w:val="both"/>
        <w:rPr>
          <w:rFonts w:ascii="Arial" w:hAnsi="Arial" w:cs="Arial"/>
          <w:color w:val="000000"/>
        </w:rPr>
      </w:pPr>
      <w:r>
        <w:rPr>
          <w:rFonts w:ascii="Arial" w:hAnsi="Arial" w:cs="Arial"/>
          <w:b/>
        </w:rPr>
        <w:t>SEGUNDO.</w:t>
      </w:r>
      <w:r w:rsidR="002C3352">
        <w:rPr>
          <w:rFonts w:ascii="Arial" w:hAnsi="Arial" w:cs="Arial"/>
          <w:b/>
        </w:rPr>
        <w:t xml:space="preserve"> </w:t>
      </w:r>
      <w:r w:rsidR="00D23713" w:rsidRPr="00E17095">
        <w:rPr>
          <w:rFonts w:ascii="Arial" w:hAnsi="Arial" w:cs="Arial"/>
          <w:lang w:val="es-MX"/>
        </w:rPr>
        <w:t>E</w:t>
      </w:r>
      <w:r w:rsidR="00773B7D" w:rsidRPr="00E17095">
        <w:rPr>
          <w:rFonts w:ascii="Arial" w:hAnsi="Arial" w:cs="Arial"/>
          <w:lang w:val="es-MX"/>
        </w:rPr>
        <w:t xml:space="preserve">n fecha </w:t>
      </w:r>
      <w:r w:rsidR="00281E1C">
        <w:rPr>
          <w:rFonts w:ascii="Arial" w:hAnsi="Arial" w:cs="Arial"/>
          <w:lang w:val="es-MX"/>
        </w:rPr>
        <w:t>04</w:t>
      </w:r>
      <w:r w:rsidR="00E623A4" w:rsidRPr="00E17095">
        <w:rPr>
          <w:rFonts w:ascii="Arial" w:hAnsi="Arial" w:cs="Arial"/>
          <w:lang w:val="es-MX"/>
        </w:rPr>
        <w:t xml:space="preserve"> de </w:t>
      </w:r>
      <w:r w:rsidR="00281E1C">
        <w:rPr>
          <w:rFonts w:ascii="Arial" w:hAnsi="Arial" w:cs="Arial"/>
          <w:lang w:val="es-MX"/>
        </w:rPr>
        <w:t>mayo</w:t>
      </w:r>
      <w:r w:rsidR="00D23713" w:rsidRPr="00E17095">
        <w:rPr>
          <w:rFonts w:ascii="Arial" w:hAnsi="Arial" w:cs="Arial"/>
          <w:lang w:val="es-MX"/>
        </w:rPr>
        <w:t xml:space="preserve"> </w:t>
      </w:r>
      <w:r w:rsidR="00D23713" w:rsidRPr="00E17095">
        <w:rPr>
          <w:rFonts w:ascii="Arial" w:hAnsi="Arial" w:cs="Arial"/>
        </w:rPr>
        <w:t>de</w:t>
      </w:r>
      <w:r w:rsidR="00281E1C">
        <w:rPr>
          <w:rFonts w:ascii="Arial" w:hAnsi="Arial" w:cs="Arial"/>
        </w:rPr>
        <w:t>l presente año</w:t>
      </w:r>
      <w:r w:rsidR="009276B5" w:rsidRPr="00E17095">
        <w:rPr>
          <w:rFonts w:ascii="Arial" w:hAnsi="Arial" w:cs="Arial"/>
        </w:rPr>
        <w:t>,</w:t>
      </w:r>
      <w:r w:rsidR="00843741" w:rsidRPr="00E17095">
        <w:rPr>
          <w:rFonts w:ascii="Arial" w:hAnsi="Arial" w:cs="Arial"/>
          <w:lang w:val="es-MX"/>
        </w:rPr>
        <w:t xml:space="preserve"> </w:t>
      </w:r>
      <w:r w:rsidR="00E17095" w:rsidRPr="000B7670">
        <w:rPr>
          <w:rFonts w:ascii="Arial" w:hAnsi="Arial" w:cs="Arial"/>
          <w:lang w:val="es-MX"/>
        </w:rPr>
        <w:t xml:space="preserve">el </w:t>
      </w:r>
      <w:r w:rsidR="0094104C">
        <w:rPr>
          <w:rFonts w:ascii="Arial" w:hAnsi="Arial" w:cs="Arial"/>
        </w:rPr>
        <w:t>D</w:t>
      </w:r>
      <w:r w:rsidR="00E17095" w:rsidRPr="000B7670">
        <w:rPr>
          <w:rFonts w:ascii="Arial" w:hAnsi="Arial" w:cs="Arial"/>
        </w:rPr>
        <w:t xml:space="preserve">iputado </w:t>
      </w:r>
      <w:r w:rsidR="00281E1C">
        <w:rPr>
          <w:rFonts w:ascii="Arial" w:hAnsi="Arial" w:cs="Arial"/>
        </w:rPr>
        <w:t>Luis René Fernández Vidal</w:t>
      </w:r>
      <w:r w:rsidR="00E17095" w:rsidRPr="000B7670">
        <w:rPr>
          <w:rFonts w:ascii="Arial" w:hAnsi="Arial" w:cs="Arial"/>
        </w:rPr>
        <w:t xml:space="preserve">, </w:t>
      </w:r>
      <w:r w:rsidR="00281E1C">
        <w:rPr>
          <w:rFonts w:ascii="Arial" w:hAnsi="Arial" w:cs="Arial"/>
        </w:rPr>
        <w:t xml:space="preserve">integrante de la Fracción Legislativa del Partido Acción Nacional </w:t>
      </w:r>
      <w:r w:rsidR="0094104C">
        <w:rPr>
          <w:rFonts w:ascii="Arial" w:hAnsi="Arial" w:cs="Arial"/>
        </w:rPr>
        <w:t xml:space="preserve">en </w:t>
      </w:r>
      <w:r w:rsidR="00E17095">
        <w:rPr>
          <w:rFonts w:ascii="Arial" w:hAnsi="Arial" w:cs="Arial"/>
        </w:rPr>
        <w:t>el</w:t>
      </w:r>
      <w:r w:rsidR="00E17095" w:rsidRPr="000B7670">
        <w:rPr>
          <w:rFonts w:ascii="Arial" w:hAnsi="Arial" w:cs="Arial"/>
        </w:rPr>
        <w:t xml:space="preserve"> Honorable Congreso del Estado</w:t>
      </w:r>
      <w:r w:rsidR="00E623A4" w:rsidRPr="00E17095">
        <w:rPr>
          <w:rFonts w:ascii="Arial" w:hAnsi="Arial" w:cs="Arial"/>
        </w:rPr>
        <w:t>, presentó</w:t>
      </w:r>
      <w:r w:rsidR="00E17095">
        <w:rPr>
          <w:rFonts w:ascii="Arial" w:hAnsi="Arial" w:cs="Arial"/>
        </w:rPr>
        <w:t xml:space="preserve"> ante esta</w:t>
      </w:r>
      <w:r w:rsidR="009276B5" w:rsidRPr="00E17095">
        <w:rPr>
          <w:rFonts w:ascii="Arial" w:hAnsi="Arial" w:cs="Arial"/>
        </w:rPr>
        <w:t xml:space="preserve"> </w:t>
      </w:r>
      <w:r w:rsidR="009276B5" w:rsidRPr="00E17095">
        <w:rPr>
          <w:rFonts w:ascii="Arial" w:hAnsi="Arial" w:cs="Arial"/>
          <w:lang w:val="es-MX"/>
        </w:rPr>
        <w:t>Soberanía</w:t>
      </w:r>
      <w:r w:rsidR="009276B5" w:rsidRPr="00E17095">
        <w:rPr>
          <w:rFonts w:ascii="Arial" w:hAnsi="Arial" w:cs="Arial"/>
        </w:rPr>
        <w:t xml:space="preserve">, </w:t>
      </w:r>
      <w:r w:rsidR="00D23713" w:rsidRPr="00E17095">
        <w:rPr>
          <w:rFonts w:ascii="Arial" w:hAnsi="Arial" w:cs="Arial"/>
          <w:color w:val="000000"/>
        </w:rPr>
        <w:t>la i</w:t>
      </w:r>
      <w:r w:rsidR="00E623A4" w:rsidRPr="00E17095">
        <w:rPr>
          <w:rFonts w:ascii="Arial" w:hAnsi="Arial" w:cs="Arial"/>
          <w:color w:val="000000"/>
        </w:rPr>
        <w:t xml:space="preserve">niciativa </w:t>
      </w:r>
      <w:r w:rsidR="00C061E9">
        <w:rPr>
          <w:rFonts w:ascii="Arial" w:hAnsi="Arial" w:cs="Arial"/>
          <w:color w:val="000000"/>
        </w:rPr>
        <w:t xml:space="preserve">con proyecto </w:t>
      </w:r>
      <w:r w:rsidR="00C061E9">
        <w:rPr>
          <w:rFonts w:ascii="Arial" w:hAnsi="Arial" w:cs="Arial"/>
        </w:rPr>
        <w:t>de Decreto por el que se adiciona la fracción VIII del artículo 13, se modifica la fracción III del artículo 14, se reforma la fracción IV del artículo 15, se adiciona la fracción XXXII del artículo 16, se reforma la fracción V del artículo 17, se adiciona la fracción XI del artículo 37, y se modifica la fracción I del artículo 109, todas de la Ley de Educación del Estado de Yucatán, en materia de Bienestar Animal.</w:t>
      </w:r>
    </w:p>
    <w:p w:rsidR="00C061E9" w:rsidRDefault="00C061E9" w:rsidP="00E17095">
      <w:pPr>
        <w:spacing w:line="360" w:lineRule="auto"/>
        <w:ind w:firstLine="709"/>
        <w:jc w:val="both"/>
        <w:rPr>
          <w:rFonts w:ascii="Arial" w:hAnsi="Arial" w:cs="Arial"/>
          <w:color w:val="000000"/>
        </w:rPr>
      </w:pPr>
    </w:p>
    <w:p w:rsidR="00A11B2B" w:rsidRDefault="002C3352" w:rsidP="00A11B2B">
      <w:pPr>
        <w:spacing w:line="360" w:lineRule="auto"/>
        <w:ind w:firstLine="708"/>
        <w:jc w:val="both"/>
        <w:rPr>
          <w:color w:val="000000"/>
          <w:sz w:val="27"/>
          <w:szCs w:val="27"/>
        </w:rPr>
      </w:pPr>
      <w:proofErr w:type="gramStart"/>
      <w:r>
        <w:rPr>
          <w:rFonts w:ascii="Arial" w:hAnsi="Arial" w:cs="Arial"/>
          <w:b/>
          <w:lang w:val="es-MX"/>
        </w:rPr>
        <w:t>TERCERO</w:t>
      </w:r>
      <w:r w:rsidR="00372D0D">
        <w:rPr>
          <w:rFonts w:ascii="Arial" w:hAnsi="Arial" w:cs="Arial"/>
          <w:b/>
          <w:lang w:val="es-MX"/>
        </w:rPr>
        <w:t>.</w:t>
      </w:r>
      <w:r w:rsidR="004B72E6">
        <w:rPr>
          <w:rFonts w:ascii="Arial" w:hAnsi="Arial" w:cs="Arial"/>
          <w:b/>
          <w:lang w:val="es-MX"/>
        </w:rPr>
        <w:t>-</w:t>
      </w:r>
      <w:proofErr w:type="gramEnd"/>
      <w:r w:rsidR="00372D0D">
        <w:rPr>
          <w:rFonts w:ascii="Arial" w:hAnsi="Arial" w:cs="Arial"/>
          <w:b/>
          <w:lang w:val="es-MX"/>
        </w:rPr>
        <w:t xml:space="preserve"> </w:t>
      </w:r>
      <w:r w:rsidR="008030C6" w:rsidRPr="008030C6">
        <w:rPr>
          <w:rFonts w:ascii="Arial" w:hAnsi="Arial" w:cs="Arial"/>
          <w:lang w:val="x-none"/>
        </w:rPr>
        <w:t>En la parte conducente de la exposición de m</w:t>
      </w:r>
      <w:r w:rsidR="00087BFA">
        <w:rPr>
          <w:rFonts w:ascii="Arial" w:hAnsi="Arial" w:cs="Arial"/>
          <w:lang w:val="x-none"/>
        </w:rPr>
        <w:t xml:space="preserve">otivos de la iniciativa, </w:t>
      </w:r>
      <w:r w:rsidR="00C061E9">
        <w:rPr>
          <w:rFonts w:ascii="Arial" w:hAnsi="Arial" w:cs="Arial"/>
          <w:lang w:val="es-MX"/>
        </w:rPr>
        <w:t xml:space="preserve">el </w:t>
      </w:r>
      <w:r w:rsidR="000D2442">
        <w:rPr>
          <w:rFonts w:ascii="Arial" w:hAnsi="Arial" w:cs="Arial"/>
          <w:lang w:val="x-none"/>
        </w:rPr>
        <w:t>suscrit</w:t>
      </w:r>
      <w:r w:rsidR="00C061E9">
        <w:rPr>
          <w:rFonts w:ascii="Arial" w:hAnsi="Arial" w:cs="Arial"/>
          <w:lang w:val="es-MX"/>
        </w:rPr>
        <w:t>o</w:t>
      </w:r>
      <w:r w:rsidR="00087BFA">
        <w:rPr>
          <w:rFonts w:ascii="Arial" w:hAnsi="Arial" w:cs="Arial"/>
          <w:lang w:val="x-none"/>
        </w:rPr>
        <w:t xml:space="preserve"> señal</w:t>
      </w:r>
      <w:r w:rsidR="00087BFA">
        <w:rPr>
          <w:rFonts w:ascii="Arial" w:hAnsi="Arial" w:cs="Arial"/>
          <w:lang w:val="es-MX"/>
        </w:rPr>
        <w:t>ó</w:t>
      </w:r>
      <w:r w:rsidR="008030C6" w:rsidRPr="008030C6">
        <w:rPr>
          <w:rFonts w:ascii="Arial" w:hAnsi="Arial" w:cs="Arial"/>
          <w:lang w:val="x-none"/>
        </w:rPr>
        <w:t xml:space="preserve"> lo siguiente:</w:t>
      </w:r>
      <w:r w:rsidR="00D23713" w:rsidRPr="00D23713">
        <w:rPr>
          <w:color w:val="000000"/>
          <w:sz w:val="27"/>
          <w:szCs w:val="27"/>
        </w:rPr>
        <w:t xml:space="preserve"> </w:t>
      </w:r>
    </w:p>
    <w:p w:rsidR="00E17095" w:rsidRDefault="00E17095" w:rsidP="00A11B2B">
      <w:pPr>
        <w:ind w:right="760" w:firstLine="709"/>
        <w:jc w:val="both"/>
        <w:rPr>
          <w:rFonts w:ascii="Arial" w:hAnsi="Arial" w:cs="Arial"/>
          <w:i/>
          <w:sz w:val="16"/>
          <w:szCs w:val="16"/>
          <w:shd w:val="clear" w:color="auto" w:fill="FFFFFF"/>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Pr>
          <w:rFonts w:ascii="Arial" w:hAnsi="Arial" w:cs="Arial"/>
          <w:sz w:val="22"/>
          <w:szCs w:val="22"/>
        </w:rPr>
        <w:t>“</w:t>
      </w:r>
      <w:r w:rsidRPr="00C061E9">
        <w:rPr>
          <w:rFonts w:ascii="Arial" w:hAnsi="Arial" w:cs="Arial"/>
          <w:sz w:val="22"/>
          <w:szCs w:val="22"/>
        </w:rPr>
        <w:t>La relación entre los seres humanos y los animales es beneficiosa ya que nos ayuda a desarrollar aptitudes como la empatía. Si desde pequeños les enseñamos a los niños a amar, cuidar y respetar a los animales, haremos de ellos personas más emocionales y amorosas.</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 xml:space="preserve">Enseñar a los estudiantes a amar a los animales también fomenta valores, los animales aportan emociones básicas, tal como los valores que en ocasiones las propias personas olvidan enseñar, como la empatía, el amor, respeto, responsabilidad, la fidelidad, entre otros. </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lastRenderedPageBreak/>
        <w:t xml:space="preserve">Pero además de los valores, los estudiantes pueden obtener beneficios en sus vidas gracias a las mascotas, ya que estos representan sentimientos de amor hacia ellos, debido a que las mascotas pueden ayudar a un buen desarrollo de la autoestima.  </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 xml:space="preserve">Hoy en día se ha vuelto común hablar sobre sancionar el maltrato animal. En México tristemente es una realidad que ha sido minimizada, somos el tercer lugar del mundo en casos de maltrato animal. </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Además, de los 18 millones de perros sólo 30 por ciento tiene dueño, mientras que el resto se encuentra en las calles. Tan sólo en la Ciudad de México se sacrifican nueve de cada 10 perros y gatos que no fueron reclamados o adoptados.</w:t>
      </w:r>
    </w:p>
    <w:p w:rsidR="00C061E9" w:rsidRPr="00C061E9" w:rsidRDefault="00C061E9" w:rsidP="00C061E9">
      <w:pPr>
        <w:pBdr>
          <w:top w:val="nil"/>
          <w:left w:val="nil"/>
          <w:bottom w:val="nil"/>
          <w:right w:val="nil"/>
          <w:between w:val="nil"/>
        </w:pBdr>
        <w:shd w:val="clear" w:color="auto" w:fill="FFFFFF"/>
        <w:ind w:left="851" w:right="902"/>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Hoy en día, todas las acciones están enfocadas en sancionar legalmente el maltrato animal, pero ninguna para prevenirlo; la cultura de respeto hacia todas las especies vivientes debe ser fomentada desde la niñez, deber ir de la mano con la formación en casa de valores como la empatía, el respeto, la responsabilidad, entre otros y, por lo que respecta a la enseñanza escolar, es imperante insertar en los programas educativos una cultura de bienestar animal, donde se promuevan no sólo los derechos del ser humano, si no de todas las especies vivientes.</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highlight w:val="yellow"/>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Es por ello, que esta iniciativa pretende fomentar relaciones positivas entre las niñas, niños, adolescentes y jóvenes con los animales y, por ende, la disminución de la violencia social, en un proceso que busca ayudarles a desarrollar la compasión y un sentido de justicia y respeto hacia los seres vivos. Identifica la importancia de la vida, sus formas, sus procesos e interrelaciones, propone los principios básicos de la educación para el respeto a los seres vivos, promueve la justicia, la responsabilidad y el respeto por los animales.</w:t>
      </w:r>
    </w:p>
    <w:p w:rsidR="00C061E9" w:rsidRPr="00C061E9" w:rsidRDefault="00C061E9" w:rsidP="00C061E9">
      <w:pPr>
        <w:pBdr>
          <w:top w:val="nil"/>
          <w:left w:val="nil"/>
          <w:bottom w:val="nil"/>
          <w:right w:val="nil"/>
          <w:between w:val="nil"/>
        </w:pBdr>
        <w:shd w:val="clear" w:color="auto" w:fill="FFFFFF"/>
        <w:ind w:left="851" w:right="902"/>
        <w:jc w:val="both"/>
        <w:rPr>
          <w:rFonts w:ascii="Arial" w:hAnsi="Arial" w:cs="Arial"/>
          <w:sz w:val="22"/>
          <w:szCs w:val="22"/>
          <w:highlight w:val="yellow"/>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El ser humano debe entender que los animales son seres sintientes y también tienen derechos; se necesita una cultura de convivencia con ellos, de responsabilidad al tener una mascota, prevenir la sobrepoblación con la castración y/o esterilización, atención en emergencias y enfermedades que puede transmitir un animal. Asimismo, comprender que el abandono es un acto cruel y que se debe respetar la libertad de los animales.</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Es importante, comprender que la crueldad hacia los animales muchas veces está ligada a la violencia humana. Cuando en casa se vive una situación de violencia intrafamiliar, ya sea física o verbal, lo más probable es que un menor repita estos actos en un animal indefenso.</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Pero si las niñas, niños y adolescentes se desarrollan en ambientes familiar y educativo sanos, donde se fomenten los valores, aprendan lo que implica tener un animal en casa desde su adquisición hasta los cuidados como la vacunación o la revisión veterinaria periódica, entonces tendremos, a futuro, una disminución importante de actos de crueldad hacia los animales y una tenencia responsable de los mismos.</w:t>
      </w: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p>
    <w:p w:rsidR="00C061E9" w:rsidRPr="00C061E9" w:rsidRDefault="00C061E9" w:rsidP="00C061E9">
      <w:pPr>
        <w:pBdr>
          <w:top w:val="nil"/>
          <w:left w:val="nil"/>
          <w:bottom w:val="nil"/>
          <w:right w:val="nil"/>
          <w:between w:val="nil"/>
        </w:pBdr>
        <w:shd w:val="clear" w:color="auto" w:fill="FFFFFF"/>
        <w:ind w:left="851" w:right="902" w:firstLine="708"/>
        <w:jc w:val="both"/>
        <w:rPr>
          <w:rFonts w:ascii="Arial" w:hAnsi="Arial" w:cs="Arial"/>
          <w:sz w:val="22"/>
          <w:szCs w:val="22"/>
        </w:rPr>
      </w:pPr>
      <w:r w:rsidRPr="00C061E9">
        <w:rPr>
          <w:rFonts w:ascii="Arial" w:hAnsi="Arial" w:cs="Arial"/>
          <w:sz w:val="22"/>
          <w:szCs w:val="22"/>
        </w:rPr>
        <w:t>Por ello, es urgente reformar la Ley de Educación del Estado de Yucatán respecto al tema sobre el bienestar animal dentro del sistema educativo, con la finalidad de reforzar el marco jurídico de la entidad, de conformidad con lo señalado por la Organización de las Naciones Unidas en su resolución A/RES/70/1 mejor conocida como “Agenda 2030”, en la que dispone una serie de objetivos para el desarrollo sostenible, específicamente, los que disponen las metas en las materias de educación de calidad y vida de ecosistemas terrestres.</w:t>
      </w:r>
    </w:p>
    <w:p w:rsidR="00C061E9" w:rsidRPr="00C061E9" w:rsidRDefault="00C061E9" w:rsidP="00C061E9">
      <w:pPr>
        <w:spacing w:line="360" w:lineRule="auto"/>
        <w:ind w:right="760" w:firstLine="709"/>
        <w:jc w:val="both"/>
        <w:rPr>
          <w:rFonts w:ascii="Arial" w:hAnsi="Arial" w:cs="Arial"/>
          <w:i/>
          <w:shd w:val="clear" w:color="auto" w:fill="FFFFFF"/>
        </w:rPr>
      </w:pPr>
    </w:p>
    <w:p w:rsidR="00E17095" w:rsidRPr="00C061E9" w:rsidRDefault="00E17095" w:rsidP="000D2442">
      <w:pPr>
        <w:ind w:left="284" w:right="902" w:firstLine="708"/>
        <w:jc w:val="both"/>
        <w:rPr>
          <w:i/>
          <w:color w:val="000000"/>
        </w:rPr>
      </w:pPr>
    </w:p>
    <w:p w:rsidR="008030C6" w:rsidRPr="008030C6" w:rsidRDefault="004B72E6" w:rsidP="008030C6">
      <w:pPr>
        <w:spacing w:line="360" w:lineRule="auto"/>
        <w:jc w:val="both"/>
        <w:rPr>
          <w:rFonts w:ascii="Arial" w:hAnsi="Arial" w:cs="Arial"/>
        </w:rPr>
      </w:pPr>
      <w:r>
        <w:rPr>
          <w:rFonts w:ascii="Arial" w:hAnsi="Arial" w:cs="Arial"/>
          <w:b/>
        </w:rPr>
        <w:tab/>
      </w:r>
      <w:r w:rsidR="00936B6B">
        <w:rPr>
          <w:rFonts w:ascii="Arial" w:hAnsi="Arial" w:cs="Arial"/>
          <w:b/>
        </w:rPr>
        <w:t>CUARTO</w:t>
      </w:r>
      <w:r w:rsidR="008030C6" w:rsidRPr="008030C6">
        <w:rPr>
          <w:rFonts w:ascii="Arial" w:hAnsi="Arial" w:cs="Arial"/>
          <w:b/>
        </w:rPr>
        <w:t>.</w:t>
      </w:r>
      <w:r w:rsidR="008030C6" w:rsidRPr="008030C6">
        <w:rPr>
          <w:rFonts w:ascii="Arial" w:hAnsi="Arial" w:cs="Arial"/>
        </w:rPr>
        <w:t xml:space="preserve"> Como se h</w:t>
      </w:r>
      <w:r w:rsidR="00646795">
        <w:rPr>
          <w:rFonts w:ascii="Arial" w:hAnsi="Arial" w:cs="Arial"/>
        </w:rPr>
        <w:t>a señalado</w:t>
      </w:r>
      <w:r w:rsidR="008030C6" w:rsidRPr="008030C6">
        <w:rPr>
          <w:rFonts w:ascii="Arial" w:hAnsi="Arial" w:cs="Arial"/>
        </w:rPr>
        <w:t xml:space="preserve"> anteriormente, en sesión ordinaria de pleno de fecha</w:t>
      </w:r>
      <w:r w:rsidR="00A11B2B">
        <w:rPr>
          <w:rFonts w:ascii="Arial" w:hAnsi="Arial" w:cs="Arial"/>
        </w:rPr>
        <w:t xml:space="preserve"> </w:t>
      </w:r>
      <w:r w:rsidR="00C061E9">
        <w:rPr>
          <w:rFonts w:ascii="Arial" w:hAnsi="Arial" w:cs="Arial"/>
        </w:rPr>
        <w:t>11</w:t>
      </w:r>
      <w:r w:rsidR="00A11B2B">
        <w:rPr>
          <w:rFonts w:ascii="Arial" w:hAnsi="Arial" w:cs="Arial"/>
        </w:rPr>
        <w:t xml:space="preserve"> de </w:t>
      </w:r>
      <w:r w:rsidR="00C061E9">
        <w:rPr>
          <w:rFonts w:ascii="Arial" w:hAnsi="Arial" w:cs="Arial"/>
        </w:rPr>
        <w:t>mayo</w:t>
      </w:r>
      <w:r w:rsidR="00A11B2B">
        <w:rPr>
          <w:rFonts w:ascii="Arial" w:hAnsi="Arial" w:cs="Arial"/>
        </w:rPr>
        <w:t xml:space="preserve"> de 20</w:t>
      </w:r>
      <w:r w:rsidR="00C061E9">
        <w:rPr>
          <w:rFonts w:ascii="Arial" w:hAnsi="Arial" w:cs="Arial"/>
        </w:rPr>
        <w:t>22</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w:t>
      </w:r>
      <w:r w:rsidR="008030C6" w:rsidRPr="00A161EC">
        <w:rPr>
          <w:rFonts w:ascii="Arial" w:hAnsi="Arial" w:cs="Arial"/>
        </w:rPr>
        <w:t xml:space="preserve">distribuida </w:t>
      </w:r>
      <w:r w:rsidR="006456B6" w:rsidRPr="00A161EC">
        <w:rPr>
          <w:rFonts w:ascii="Arial" w:hAnsi="Arial" w:cs="Arial"/>
        </w:rPr>
        <w:t xml:space="preserve">en sesión de trabajo de </w:t>
      </w:r>
      <w:r w:rsidR="00566D1E" w:rsidRPr="00A161EC">
        <w:rPr>
          <w:rFonts w:ascii="Arial" w:hAnsi="Arial" w:cs="Arial"/>
        </w:rPr>
        <w:t xml:space="preserve">fecha </w:t>
      </w:r>
      <w:r w:rsidR="00A161EC" w:rsidRPr="00A161EC">
        <w:rPr>
          <w:rFonts w:ascii="Arial" w:hAnsi="Arial" w:cs="Arial"/>
        </w:rPr>
        <w:t>16</w:t>
      </w:r>
      <w:r w:rsidR="00566D1E" w:rsidRPr="00A161EC">
        <w:rPr>
          <w:rFonts w:ascii="Arial" w:hAnsi="Arial" w:cs="Arial"/>
        </w:rPr>
        <w:t xml:space="preserve"> de </w:t>
      </w:r>
      <w:r w:rsidR="00A00616">
        <w:rPr>
          <w:rFonts w:ascii="Arial" w:hAnsi="Arial" w:cs="Arial"/>
        </w:rPr>
        <w:t>septiembre</w:t>
      </w:r>
      <w:r w:rsidR="00566D1E" w:rsidRPr="00A161EC">
        <w:rPr>
          <w:rFonts w:ascii="Arial" w:hAnsi="Arial" w:cs="Arial"/>
        </w:rPr>
        <w:t xml:space="preserve"> de 20</w:t>
      </w:r>
      <w:r w:rsidR="00A161EC" w:rsidRPr="00A161EC">
        <w:rPr>
          <w:rFonts w:ascii="Arial" w:hAnsi="Arial" w:cs="Arial"/>
        </w:rPr>
        <w:t>2</w:t>
      </w:r>
      <w:r w:rsidR="00A00616">
        <w:rPr>
          <w:rFonts w:ascii="Arial" w:hAnsi="Arial" w:cs="Arial"/>
        </w:rPr>
        <w:t>2</w:t>
      </w:r>
      <w:r w:rsidR="008030C6" w:rsidRPr="00A161EC">
        <w:rPr>
          <w:rFonts w:ascii="Arial" w:hAnsi="Arial" w:cs="Arial"/>
        </w:rPr>
        <w:t>, para su</w:t>
      </w:r>
      <w:r w:rsidR="008030C6" w:rsidRPr="008030C6">
        <w:rPr>
          <w:rFonts w:ascii="Arial" w:hAnsi="Arial" w:cs="Arial"/>
        </w:rPr>
        <w:t xml:space="preserve">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Default="00600678" w:rsidP="00544812">
      <w:pPr>
        <w:pStyle w:val="Textoindependiente2"/>
        <w:spacing w:line="360" w:lineRule="auto"/>
        <w:ind w:firstLine="540"/>
        <w:rPr>
          <w:rFonts w:ascii="Arial" w:hAnsi="Arial" w:cs="Arial"/>
        </w:rPr>
      </w:pPr>
      <w:r w:rsidRPr="006809D1">
        <w:rPr>
          <w:rFonts w:ascii="Arial" w:hAnsi="Arial" w:cs="Arial"/>
        </w:rPr>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5F503E">
        <w:rPr>
          <w:rFonts w:ascii="Arial" w:hAnsi="Arial" w:cs="Arial"/>
          <w:lang w:val="es-MX"/>
        </w:rPr>
        <w:t>realizó</w:t>
      </w:r>
      <w:r w:rsidR="00B179C5" w:rsidRPr="006809D1">
        <w:rPr>
          <w:rFonts w:ascii="Arial" w:hAnsi="Arial" w:cs="Arial"/>
          <w:lang w:val="es-MX"/>
        </w:rPr>
        <w:t xml:space="preserve">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9A46B0" w:rsidRPr="006809D1" w:rsidRDefault="009A46B0" w:rsidP="00605D5D">
      <w:pPr>
        <w:pStyle w:val="Textoindependiente2"/>
        <w:spacing w:line="360" w:lineRule="auto"/>
        <w:jc w:val="center"/>
        <w:rPr>
          <w:rFonts w:ascii="Arial" w:hAnsi="Arial" w:cs="Arial"/>
          <w:b/>
          <w:lang w:val="pt-BR"/>
        </w:rPr>
      </w:pPr>
    </w:p>
    <w:p w:rsidR="00C028E0" w:rsidRPr="006809D1" w:rsidRDefault="00030C27" w:rsidP="00605D5D">
      <w:pPr>
        <w:pStyle w:val="Textoindependiente2"/>
        <w:spacing w:line="360" w:lineRule="auto"/>
        <w:jc w:val="center"/>
        <w:rPr>
          <w:rFonts w:ascii="Arial" w:hAnsi="Arial" w:cs="Arial"/>
        </w:rPr>
      </w:pPr>
      <w:r>
        <w:rPr>
          <w:rFonts w:ascii="Arial" w:hAnsi="Arial" w:cs="Arial"/>
          <w:b/>
          <w:lang w:val="pt-BR"/>
        </w:rPr>
        <w:t>CONSIDERACIONES</w:t>
      </w:r>
    </w:p>
    <w:p w:rsidR="00012247" w:rsidRPr="006809D1" w:rsidRDefault="00012247" w:rsidP="00605D5D">
      <w:pPr>
        <w:spacing w:line="360" w:lineRule="auto"/>
        <w:ind w:right="560"/>
        <w:jc w:val="center"/>
        <w:rPr>
          <w:rFonts w:ascii="Arial" w:hAnsi="Arial" w:cs="Arial"/>
          <w:b/>
          <w:lang w:val="pt-BR"/>
        </w:rPr>
      </w:pPr>
    </w:p>
    <w:p w:rsidR="000553E9" w:rsidRDefault="001106B1" w:rsidP="003057CB">
      <w:pPr>
        <w:spacing w:line="360" w:lineRule="auto"/>
        <w:ind w:firstLine="567"/>
        <w:jc w:val="both"/>
        <w:rPr>
          <w:rFonts w:ascii="Arial" w:hAnsi="Arial" w:cs="Arial"/>
        </w:rPr>
      </w:pPr>
      <w:r w:rsidRPr="006809D1">
        <w:rPr>
          <w:rFonts w:ascii="Arial" w:hAnsi="Arial" w:cs="Arial"/>
          <w:b/>
        </w:rPr>
        <w:t>PRIMERA.</w:t>
      </w:r>
      <w:r w:rsidR="003E768E" w:rsidRPr="006809D1">
        <w:rPr>
          <w:rFonts w:ascii="Arial" w:hAnsi="Arial" w:cs="Arial"/>
          <w:iCs/>
        </w:rPr>
        <w:t xml:space="preserve"> </w:t>
      </w:r>
      <w:r w:rsidR="000553E9" w:rsidRPr="006809D1">
        <w:rPr>
          <w:rFonts w:ascii="Arial" w:eastAsia="Calibri" w:hAnsi="Arial" w:cs="Arial"/>
          <w:bCs/>
          <w:lang w:eastAsia="en-US"/>
        </w:rPr>
        <w:t xml:space="preserve">La iniciativa en estudio, encuentra sustento normativo </w:t>
      </w:r>
      <w:r w:rsidR="000553E9" w:rsidRPr="006809D1">
        <w:rPr>
          <w:rFonts w:ascii="Arial" w:hAnsi="Arial" w:cs="Arial"/>
        </w:rPr>
        <w:t>en lo dispuesto en los artículos 35</w:t>
      </w:r>
      <w:r w:rsidR="002C19B2">
        <w:rPr>
          <w:rFonts w:ascii="Arial" w:hAnsi="Arial" w:cs="Arial"/>
        </w:rPr>
        <w:t>,</w:t>
      </w:r>
      <w:r w:rsidR="000553E9" w:rsidRPr="006809D1">
        <w:rPr>
          <w:rFonts w:ascii="Arial" w:hAnsi="Arial" w:cs="Arial"/>
        </w:rPr>
        <w:t xml:space="preserve"> fracción I de la Constitución Política; 16 y 22</w:t>
      </w:r>
      <w:r w:rsidR="002C19B2">
        <w:rPr>
          <w:rFonts w:ascii="Arial" w:hAnsi="Arial" w:cs="Arial"/>
        </w:rPr>
        <w:t>,</w:t>
      </w:r>
      <w:r w:rsidR="000553E9" w:rsidRPr="006809D1">
        <w:rPr>
          <w:rFonts w:ascii="Arial" w:hAnsi="Arial" w:cs="Arial"/>
        </w:rPr>
        <w:t xml:space="preserve"> fracción VI de la Ley de Gobierno del Poder Legislativo, ambas del Estado de Yucatán, toda vez que dichas disposiciones facultan a los diputados para iniciar leyes y decretos. </w:t>
      </w:r>
    </w:p>
    <w:p w:rsidR="0061342E" w:rsidRPr="006809D1" w:rsidRDefault="0061342E" w:rsidP="003057CB">
      <w:pPr>
        <w:spacing w:line="360" w:lineRule="auto"/>
        <w:ind w:firstLine="567"/>
        <w:jc w:val="both"/>
        <w:rPr>
          <w:rFonts w:ascii="Arial" w:hAnsi="Arial" w:cs="Arial"/>
        </w:rPr>
      </w:pPr>
    </w:p>
    <w:p w:rsidR="00030C27" w:rsidRDefault="00536E49" w:rsidP="00030C27">
      <w:pPr>
        <w:spacing w:line="360" w:lineRule="auto"/>
        <w:ind w:right="-32" w:firstLine="567"/>
        <w:jc w:val="both"/>
        <w:rPr>
          <w:rFonts w:ascii="Arial" w:hAnsi="Arial" w:cs="Arial"/>
        </w:rPr>
      </w:pPr>
      <w:r w:rsidRPr="006809D1">
        <w:rPr>
          <w:rFonts w:ascii="Arial" w:hAnsi="Arial" w:cs="Arial"/>
        </w:rPr>
        <w:lastRenderedPageBreak/>
        <w:t xml:space="preserve">Asimismo, con fundamento en el artículo 43, fracción </w:t>
      </w:r>
      <w:r w:rsidR="00660F20">
        <w:rPr>
          <w:rFonts w:ascii="Arial" w:hAnsi="Arial" w:cs="Arial"/>
        </w:rPr>
        <w:t>VII</w:t>
      </w:r>
      <w:r w:rsidR="008B1D2F" w:rsidRPr="006809D1">
        <w:rPr>
          <w:rFonts w:ascii="Arial" w:hAnsi="Arial" w:cs="Arial"/>
        </w:rPr>
        <w:t>I</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61342E">
        <w:rPr>
          <w:rFonts w:ascii="Arial" w:hAnsi="Arial" w:cs="Arial"/>
        </w:rPr>
        <w:t>de Educación, Ciencia y T</w:t>
      </w:r>
      <w:r w:rsidR="00660F20">
        <w:rPr>
          <w:rFonts w:ascii="Arial" w:hAnsi="Arial" w:cs="Arial"/>
        </w:rPr>
        <w:t>ecnología tiene competencia para estudiar, analizar y dictaminar sobre el asunto propuesto en la iniciativa.</w:t>
      </w:r>
    </w:p>
    <w:p w:rsidR="008F1E91" w:rsidRDefault="008F1E91" w:rsidP="00030C27">
      <w:pPr>
        <w:spacing w:line="360" w:lineRule="auto"/>
        <w:ind w:right="-32" w:firstLine="567"/>
        <w:jc w:val="both"/>
        <w:rPr>
          <w:rFonts w:ascii="Arial" w:hAnsi="Arial" w:cs="Arial"/>
        </w:rPr>
      </w:pPr>
    </w:p>
    <w:p w:rsidR="005D7BA7" w:rsidRDefault="00FA6A20" w:rsidP="00FA6A20">
      <w:pPr>
        <w:spacing w:line="360" w:lineRule="auto"/>
        <w:ind w:firstLine="567"/>
        <w:jc w:val="both"/>
        <w:rPr>
          <w:rFonts w:ascii="Arial" w:hAnsi="Arial" w:cs="Arial"/>
        </w:rPr>
      </w:pPr>
      <w:r w:rsidRPr="003E336F">
        <w:rPr>
          <w:rFonts w:ascii="Arial" w:hAnsi="Arial" w:cs="Arial"/>
          <w:b/>
        </w:rPr>
        <w:t>SEGUND</w:t>
      </w:r>
      <w:r w:rsidRPr="003E336F">
        <w:rPr>
          <w:rFonts w:ascii="Arial" w:hAnsi="Arial" w:cs="Arial"/>
          <w:b/>
          <w:lang w:val="es-MX"/>
        </w:rPr>
        <w:t>A</w:t>
      </w:r>
      <w:r w:rsidRPr="003E336F">
        <w:rPr>
          <w:rFonts w:ascii="Arial" w:hAnsi="Arial" w:cs="Arial"/>
          <w:b/>
        </w:rPr>
        <w:t>.</w:t>
      </w:r>
      <w:r>
        <w:rPr>
          <w:rFonts w:ascii="Arial" w:hAnsi="Arial" w:cs="Arial"/>
          <w:b/>
        </w:rPr>
        <w:t xml:space="preserve"> </w:t>
      </w:r>
      <w:r w:rsidR="008444AB">
        <w:rPr>
          <w:rFonts w:ascii="Arial" w:hAnsi="Arial" w:cs="Arial"/>
        </w:rPr>
        <w:t xml:space="preserve">El 25 de julio de </w:t>
      </w:r>
      <w:r w:rsidR="00915E3E">
        <w:rPr>
          <w:rFonts w:ascii="Arial" w:hAnsi="Arial" w:cs="Arial"/>
        </w:rPr>
        <w:t xml:space="preserve">2007 se publicó en el Diario Oficial de la Federación la Ley Federal de Sanidad Animal, en el cual no dejó de lado el tema del Bienestar Animal, en el cual se establece que uno de los criterios para la preservación y aprovechamiento de la </w:t>
      </w:r>
      <w:r w:rsidR="005D7BA7">
        <w:rPr>
          <w:rFonts w:ascii="Arial" w:hAnsi="Arial" w:cs="Arial"/>
        </w:rPr>
        <w:t>fauna silvestre, es la procuración del trato digno y respetuoso a las especies animales, con el propósito de evitar la crueldad en contra de éstas.</w:t>
      </w:r>
    </w:p>
    <w:p w:rsidR="005D7BA7" w:rsidRDefault="005D7BA7" w:rsidP="00FA6A20">
      <w:pPr>
        <w:spacing w:line="360" w:lineRule="auto"/>
        <w:ind w:firstLine="567"/>
        <w:jc w:val="both"/>
        <w:rPr>
          <w:rFonts w:ascii="Arial" w:hAnsi="Arial" w:cs="Arial"/>
        </w:rPr>
      </w:pPr>
    </w:p>
    <w:p w:rsidR="005D7BA7" w:rsidRDefault="005D7BA7" w:rsidP="00FA6A20">
      <w:pPr>
        <w:spacing w:line="360" w:lineRule="auto"/>
        <w:ind w:firstLine="567"/>
        <w:jc w:val="both"/>
        <w:rPr>
          <w:rFonts w:ascii="Arial" w:hAnsi="Arial" w:cs="Arial"/>
        </w:rPr>
      </w:pPr>
      <w:r>
        <w:rPr>
          <w:rFonts w:ascii="Arial" w:hAnsi="Arial" w:cs="Arial"/>
        </w:rPr>
        <w:t xml:space="preserve">Asimismo, dicha ley hace mención de su definición de bienestar animal en el que menciona que es un conjunto de actividad encaminadas a proporcionar comodidad, tranquilidad, protección y seguridad a los animales durante su crianza, mantenimiento, explotación, transporte y sacrificio. De igual manera, en su artículo 21 de la Ley Federal de Sanidad Animal, menciona lo siguiente: </w:t>
      </w:r>
    </w:p>
    <w:p w:rsidR="005D7BA7" w:rsidRDefault="005D7BA7" w:rsidP="00FA6A20">
      <w:pPr>
        <w:spacing w:line="360" w:lineRule="auto"/>
        <w:ind w:firstLine="567"/>
        <w:jc w:val="both"/>
        <w:rPr>
          <w:rFonts w:ascii="Arial" w:hAnsi="Arial" w:cs="Arial"/>
        </w:rPr>
      </w:pPr>
    </w:p>
    <w:p w:rsidR="005D7BA7" w:rsidRPr="005D7BA7" w:rsidRDefault="00E32875" w:rsidP="005D7BA7">
      <w:pPr>
        <w:ind w:left="567" w:right="618" w:firstLine="567"/>
        <w:jc w:val="both"/>
        <w:rPr>
          <w:rStyle w:val="markedcontent"/>
          <w:rFonts w:ascii="Arial" w:hAnsi="Arial" w:cs="Arial"/>
          <w:sz w:val="22"/>
          <w:szCs w:val="22"/>
        </w:rPr>
      </w:pPr>
      <w:r w:rsidRPr="005D7BA7">
        <w:rPr>
          <w:rStyle w:val="markedcontent"/>
          <w:rFonts w:ascii="Arial" w:hAnsi="Arial" w:cs="Arial"/>
          <w:sz w:val="22"/>
          <w:szCs w:val="22"/>
        </w:rPr>
        <w:t xml:space="preserve">Artículo 21.- Los propietarios o poseedores de animales </w:t>
      </w:r>
      <w:r w:rsidRPr="005D7BA7">
        <w:rPr>
          <w:rStyle w:val="highlight"/>
          <w:rFonts w:ascii="Arial" w:hAnsi="Arial" w:cs="Arial"/>
          <w:sz w:val="22"/>
          <w:szCs w:val="22"/>
        </w:rPr>
        <w:t>domésti</w:t>
      </w:r>
      <w:r w:rsidRPr="005D7BA7">
        <w:rPr>
          <w:rStyle w:val="markedcontent"/>
          <w:rFonts w:ascii="Arial" w:hAnsi="Arial" w:cs="Arial"/>
          <w:sz w:val="22"/>
          <w:szCs w:val="22"/>
        </w:rPr>
        <w:t>cos o silvestres en cautiverio, deberán proporcionarles alimento y agua en cantidad y calidad adecuada de acuerdo a su especie y etapa productiva.</w:t>
      </w:r>
    </w:p>
    <w:p w:rsidR="005D7BA7" w:rsidRPr="005D7BA7" w:rsidRDefault="005D7BA7" w:rsidP="005D7BA7">
      <w:pPr>
        <w:ind w:left="567" w:right="618" w:firstLine="567"/>
        <w:jc w:val="both"/>
        <w:rPr>
          <w:rStyle w:val="markedcontent"/>
          <w:rFonts w:ascii="Arial" w:hAnsi="Arial" w:cs="Arial"/>
          <w:sz w:val="22"/>
          <w:szCs w:val="22"/>
        </w:rPr>
      </w:pPr>
    </w:p>
    <w:p w:rsidR="00915E3E" w:rsidRPr="005D7BA7" w:rsidRDefault="00E32875" w:rsidP="005D7BA7">
      <w:pPr>
        <w:ind w:left="567" w:right="618" w:firstLine="567"/>
        <w:jc w:val="both"/>
        <w:rPr>
          <w:rFonts w:ascii="Arial" w:hAnsi="Arial" w:cs="Arial"/>
          <w:sz w:val="22"/>
          <w:szCs w:val="22"/>
        </w:rPr>
      </w:pPr>
      <w:r w:rsidRPr="005D7BA7">
        <w:rPr>
          <w:rStyle w:val="markedcontent"/>
          <w:rFonts w:ascii="Arial" w:hAnsi="Arial" w:cs="Arial"/>
          <w:sz w:val="22"/>
          <w:szCs w:val="22"/>
        </w:rPr>
        <w:t>Los animales deberán estar sujetos a un programa de medicina preventiva bajo supervisión de un médico veterinario, y deberán ser revisados y atendidos regularmente. Así mismo se les proporcionará atención inmediata en caso de enfermedad o lesión.</w:t>
      </w:r>
    </w:p>
    <w:p w:rsidR="00E32875" w:rsidRPr="005D7BA7" w:rsidRDefault="00E32875" w:rsidP="005D7BA7">
      <w:pPr>
        <w:ind w:left="567" w:right="618" w:firstLine="567"/>
        <w:jc w:val="both"/>
        <w:rPr>
          <w:rFonts w:ascii="Arial" w:hAnsi="Arial" w:cs="Arial"/>
          <w:sz w:val="22"/>
          <w:szCs w:val="22"/>
        </w:rPr>
      </w:pPr>
    </w:p>
    <w:p w:rsidR="00915E3E" w:rsidRDefault="00915E3E" w:rsidP="00FA6A20">
      <w:pPr>
        <w:spacing w:line="360" w:lineRule="auto"/>
        <w:ind w:firstLine="567"/>
        <w:jc w:val="both"/>
        <w:rPr>
          <w:rFonts w:ascii="Arial" w:hAnsi="Arial" w:cs="Arial"/>
        </w:rPr>
      </w:pPr>
    </w:p>
    <w:p w:rsidR="005D7BA7" w:rsidRDefault="00DF6987" w:rsidP="00FA6A20">
      <w:pPr>
        <w:spacing w:line="360" w:lineRule="auto"/>
        <w:ind w:firstLine="567"/>
        <w:jc w:val="both"/>
        <w:rPr>
          <w:rFonts w:ascii="Arial" w:hAnsi="Arial" w:cs="Arial"/>
        </w:rPr>
      </w:pPr>
      <w:r>
        <w:rPr>
          <w:rFonts w:ascii="Arial" w:hAnsi="Arial" w:cs="Arial"/>
          <w:b/>
        </w:rPr>
        <w:t>TERCER</w:t>
      </w:r>
      <w:r w:rsidR="00C028CA">
        <w:rPr>
          <w:rFonts w:ascii="Arial" w:hAnsi="Arial" w:cs="Arial"/>
          <w:b/>
        </w:rPr>
        <w:t>A</w:t>
      </w:r>
      <w:r>
        <w:rPr>
          <w:rFonts w:ascii="Arial" w:hAnsi="Arial" w:cs="Arial"/>
          <w:b/>
        </w:rPr>
        <w:t xml:space="preserve">. </w:t>
      </w:r>
      <w:r>
        <w:rPr>
          <w:rFonts w:ascii="Arial" w:hAnsi="Arial" w:cs="Arial"/>
        </w:rPr>
        <w:t xml:space="preserve">Nos encontramos con la iniciativa en estudio </w:t>
      </w:r>
      <w:r w:rsidR="00705D25">
        <w:rPr>
          <w:rFonts w:ascii="Arial" w:hAnsi="Arial" w:cs="Arial"/>
        </w:rPr>
        <w:t xml:space="preserve">que propone modificar la Ley de Educación del Estado de Yucatán, </w:t>
      </w:r>
      <w:r w:rsidR="003A390C">
        <w:rPr>
          <w:rFonts w:ascii="Arial" w:hAnsi="Arial" w:cs="Arial"/>
        </w:rPr>
        <w:t xml:space="preserve">en materia de Bienestar Animal, </w:t>
      </w:r>
      <w:r w:rsidR="007D62E4">
        <w:rPr>
          <w:rFonts w:ascii="Arial" w:hAnsi="Arial" w:cs="Arial"/>
        </w:rPr>
        <w:t>para</w:t>
      </w:r>
      <w:r w:rsidR="00705D25">
        <w:rPr>
          <w:rFonts w:ascii="Arial" w:hAnsi="Arial" w:cs="Arial"/>
        </w:rPr>
        <w:t xml:space="preserve"> fomentar valores enseñando a los estudiantes a amar a los animales, </w:t>
      </w:r>
      <w:r w:rsidR="00705D25">
        <w:rPr>
          <w:rFonts w:ascii="Arial" w:hAnsi="Arial" w:cs="Arial"/>
        </w:rPr>
        <w:lastRenderedPageBreak/>
        <w:t>ya que adem</w:t>
      </w:r>
      <w:r w:rsidR="003A390C">
        <w:rPr>
          <w:rFonts w:ascii="Arial" w:hAnsi="Arial" w:cs="Arial"/>
        </w:rPr>
        <w:t xml:space="preserve">ás de los valores, los estudiantes pueden </w:t>
      </w:r>
      <w:r w:rsidR="00705D25">
        <w:rPr>
          <w:rFonts w:ascii="Arial" w:hAnsi="Arial" w:cs="Arial"/>
        </w:rPr>
        <w:t>obtener beneficios</w:t>
      </w:r>
      <w:r w:rsidR="003A390C">
        <w:rPr>
          <w:rFonts w:ascii="Arial" w:hAnsi="Arial" w:cs="Arial"/>
        </w:rPr>
        <w:t xml:space="preserve"> en</w:t>
      </w:r>
      <w:r w:rsidR="00705D25">
        <w:rPr>
          <w:rFonts w:ascii="Arial" w:hAnsi="Arial" w:cs="Arial"/>
        </w:rPr>
        <w:t xml:space="preserve"> </w:t>
      </w:r>
      <w:r w:rsidR="003A390C">
        <w:rPr>
          <w:rFonts w:ascii="Arial" w:hAnsi="Arial" w:cs="Arial"/>
        </w:rPr>
        <w:t xml:space="preserve">sus vidas gracias a las mascotas, </w:t>
      </w:r>
      <w:r w:rsidR="00B9359F">
        <w:rPr>
          <w:rFonts w:ascii="Arial" w:hAnsi="Arial" w:cs="Arial"/>
        </w:rPr>
        <w:t xml:space="preserve">ya que éstas </w:t>
      </w:r>
      <w:r w:rsidR="003A390C">
        <w:rPr>
          <w:rFonts w:ascii="Arial" w:hAnsi="Arial" w:cs="Arial"/>
        </w:rPr>
        <w:t xml:space="preserve">representan sentimientos de amor hacia ellos y pueden ayudar a un buen desarrollo de la autoestima. </w:t>
      </w:r>
    </w:p>
    <w:p w:rsidR="003A390C" w:rsidRDefault="003A390C" w:rsidP="00FA6A20">
      <w:pPr>
        <w:spacing w:line="360" w:lineRule="auto"/>
        <w:ind w:firstLine="567"/>
        <w:jc w:val="both"/>
        <w:rPr>
          <w:rFonts w:ascii="Arial" w:hAnsi="Arial" w:cs="Arial"/>
        </w:rPr>
      </w:pPr>
    </w:p>
    <w:p w:rsidR="00B9359F" w:rsidRDefault="00483A62" w:rsidP="00FA6A20">
      <w:pPr>
        <w:spacing w:line="360" w:lineRule="auto"/>
        <w:ind w:firstLine="567"/>
        <w:jc w:val="both"/>
        <w:rPr>
          <w:rFonts w:ascii="Arial" w:hAnsi="Arial" w:cs="Arial"/>
        </w:rPr>
      </w:pPr>
      <w:r>
        <w:rPr>
          <w:rFonts w:ascii="Arial" w:hAnsi="Arial" w:cs="Arial"/>
        </w:rPr>
        <w:t>Es importante conocer que al día h</w:t>
      </w:r>
      <w:r w:rsidR="00B9359F">
        <w:rPr>
          <w:rFonts w:ascii="Arial" w:hAnsi="Arial" w:cs="Arial"/>
        </w:rPr>
        <w:t xml:space="preserve">oy México ocupa el tercer lugar en maltrato animal, </w:t>
      </w:r>
      <w:r w:rsidR="00BA2A1A">
        <w:rPr>
          <w:rFonts w:ascii="Arial" w:hAnsi="Arial" w:cs="Arial"/>
        </w:rPr>
        <w:t xml:space="preserve">por ejemplo, </w:t>
      </w:r>
      <w:r w:rsidR="00B9359F">
        <w:rPr>
          <w:rFonts w:ascii="Arial" w:hAnsi="Arial" w:cs="Arial"/>
        </w:rPr>
        <w:t>de los 18 millones de perros sólo 30 por ciento tiene dueño, mientras que el resto se encuentra en las calles. Tan sólo en la Ciudad de México se sacrifican nueve de cada 10 c</w:t>
      </w:r>
      <w:r w:rsidR="007D62E4">
        <w:rPr>
          <w:rFonts w:ascii="Arial" w:hAnsi="Arial" w:cs="Arial"/>
        </w:rPr>
        <w:t>anes y ga</w:t>
      </w:r>
      <w:r w:rsidR="00B9359F">
        <w:rPr>
          <w:rFonts w:ascii="Arial" w:hAnsi="Arial" w:cs="Arial"/>
        </w:rPr>
        <w:t>tos que no fueron reclamados o adoptados.</w:t>
      </w:r>
      <w:r w:rsidR="001E6E81">
        <w:rPr>
          <w:rStyle w:val="Refdenotaalpie"/>
          <w:rFonts w:ascii="Arial" w:hAnsi="Arial" w:cs="Arial"/>
        </w:rPr>
        <w:footnoteReference w:id="1"/>
      </w:r>
    </w:p>
    <w:p w:rsidR="00B9359F" w:rsidRDefault="00B9359F" w:rsidP="00FA6A20">
      <w:pPr>
        <w:spacing w:line="360" w:lineRule="auto"/>
        <w:ind w:firstLine="567"/>
        <w:jc w:val="both"/>
        <w:rPr>
          <w:rFonts w:ascii="Arial" w:hAnsi="Arial" w:cs="Arial"/>
        </w:rPr>
      </w:pPr>
    </w:p>
    <w:p w:rsidR="00B9359F" w:rsidRDefault="001A65EB" w:rsidP="00FA6A20">
      <w:pPr>
        <w:spacing w:line="360" w:lineRule="auto"/>
        <w:ind w:firstLine="567"/>
        <w:jc w:val="both"/>
        <w:rPr>
          <w:rFonts w:ascii="Arial" w:hAnsi="Arial" w:cs="Arial"/>
        </w:rPr>
      </w:pPr>
      <w:r>
        <w:rPr>
          <w:rFonts w:ascii="Arial" w:hAnsi="Arial" w:cs="Arial"/>
        </w:rPr>
        <w:t>Con relación al párrafo anterior</w:t>
      </w:r>
      <w:r w:rsidR="007D62E4">
        <w:rPr>
          <w:rFonts w:ascii="Arial" w:hAnsi="Arial" w:cs="Arial"/>
        </w:rPr>
        <w:t>,</w:t>
      </w:r>
      <w:r>
        <w:rPr>
          <w:rFonts w:ascii="Arial" w:hAnsi="Arial" w:cs="Arial"/>
        </w:rPr>
        <w:t xml:space="preserve"> es de suma importancia adecuar la legislación, ya que, el maltrato animal va en aumento</w:t>
      </w:r>
      <w:r w:rsidR="007D62E4">
        <w:rPr>
          <w:rFonts w:ascii="Arial" w:hAnsi="Arial" w:cs="Arial"/>
        </w:rPr>
        <w:t>;</w:t>
      </w:r>
      <w:r>
        <w:rPr>
          <w:rFonts w:ascii="Arial" w:hAnsi="Arial" w:cs="Arial"/>
        </w:rPr>
        <w:t xml:space="preserve"> es por ello, que se debe concientizar a las personas, para que </w:t>
      </w:r>
      <w:r w:rsidR="00483A62">
        <w:rPr>
          <w:rFonts w:ascii="Arial" w:hAnsi="Arial" w:cs="Arial"/>
        </w:rPr>
        <w:t>el maltrato animal se vaya combatiendo.</w:t>
      </w:r>
    </w:p>
    <w:p w:rsidR="00B9359F" w:rsidRDefault="00B9359F" w:rsidP="00FA6A20">
      <w:pPr>
        <w:spacing w:line="360" w:lineRule="auto"/>
        <w:ind w:firstLine="567"/>
        <w:jc w:val="both"/>
        <w:rPr>
          <w:rFonts w:ascii="Arial" w:hAnsi="Arial" w:cs="Arial"/>
        </w:rPr>
      </w:pPr>
    </w:p>
    <w:p w:rsidR="00B9359F" w:rsidRDefault="00BA2A1A" w:rsidP="00FA6A20">
      <w:pPr>
        <w:spacing w:line="360" w:lineRule="auto"/>
        <w:ind w:firstLine="567"/>
        <w:jc w:val="both"/>
        <w:rPr>
          <w:rFonts w:ascii="Arial" w:hAnsi="Arial" w:cs="Arial"/>
        </w:rPr>
      </w:pPr>
      <w:r>
        <w:rPr>
          <w:rFonts w:ascii="Arial" w:hAnsi="Arial" w:cs="Arial"/>
        </w:rPr>
        <w:t>La crueldad animal puede tomar muchas formas diferentes</w:t>
      </w:r>
      <w:r w:rsidR="007D62E4">
        <w:rPr>
          <w:rFonts w:ascii="Arial" w:hAnsi="Arial" w:cs="Arial"/>
        </w:rPr>
        <w:t xml:space="preserve">, como son los </w:t>
      </w:r>
      <w:r>
        <w:rPr>
          <w:rFonts w:ascii="Arial" w:hAnsi="Arial" w:cs="Arial"/>
        </w:rPr>
        <w:t xml:space="preserve">actos manifiestos e intencionales de violencia, también el descuido de </w:t>
      </w:r>
      <w:r w:rsidR="007D62E4">
        <w:rPr>
          <w:rFonts w:ascii="Arial" w:hAnsi="Arial" w:cs="Arial"/>
        </w:rPr>
        <w:t>ellos</w:t>
      </w:r>
      <w:r>
        <w:rPr>
          <w:rFonts w:ascii="Arial" w:hAnsi="Arial" w:cs="Arial"/>
        </w:rPr>
        <w:t xml:space="preserve"> o el fracaso en proveer el bienestar de un animal bajo el control de una persona.</w:t>
      </w:r>
    </w:p>
    <w:p w:rsidR="00BA2A1A" w:rsidRDefault="00BA2A1A" w:rsidP="00FA6A20">
      <w:pPr>
        <w:spacing w:line="360" w:lineRule="auto"/>
        <w:ind w:firstLine="567"/>
        <w:jc w:val="both"/>
        <w:rPr>
          <w:rFonts w:ascii="Arial" w:hAnsi="Arial" w:cs="Arial"/>
        </w:rPr>
      </w:pPr>
    </w:p>
    <w:p w:rsidR="00BA2A1A" w:rsidRDefault="00BA2A1A" w:rsidP="00FA6A20">
      <w:pPr>
        <w:spacing w:line="360" w:lineRule="auto"/>
        <w:ind w:firstLine="567"/>
        <w:jc w:val="both"/>
        <w:rPr>
          <w:rFonts w:ascii="Arial" w:hAnsi="Arial" w:cs="Arial"/>
        </w:rPr>
      </w:pPr>
      <w:r>
        <w:rPr>
          <w:rFonts w:ascii="Arial" w:hAnsi="Arial" w:cs="Arial"/>
        </w:rPr>
        <w:t>El maltrato animal no se limita a los casos de daño físico, también se encuentra el daño psicológico causado en forma de angustia, tormento o terror</w:t>
      </w:r>
      <w:r w:rsidR="00172DC5">
        <w:rPr>
          <w:rFonts w:ascii="Arial" w:hAnsi="Arial" w:cs="Arial"/>
        </w:rPr>
        <w:t>.</w:t>
      </w:r>
    </w:p>
    <w:p w:rsidR="00BA2A1A" w:rsidRDefault="00BA2A1A" w:rsidP="00FA6A20">
      <w:pPr>
        <w:spacing w:line="360" w:lineRule="auto"/>
        <w:ind w:firstLine="567"/>
        <w:jc w:val="both"/>
        <w:rPr>
          <w:rFonts w:ascii="Arial" w:hAnsi="Arial" w:cs="Arial"/>
        </w:rPr>
      </w:pPr>
    </w:p>
    <w:p w:rsidR="00BA2A1A" w:rsidRDefault="00BA2A1A" w:rsidP="00FA6A20">
      <w:pPr>
        <w:spacing w:line="360" w:lineRule="auto"/>
        <w:ind w:firstLine="567"/>
        <w:jc w:val="both"/>
        <w:rPr>
          <w:rFonts w:ascii="Arial" w:hAnsi="Arial" w:cs="Arial"/>
        </w:rPr>
      </w:pPr>
      <w:r>
        <w:rPr>
          <w:rFonts w:ascii="Arial" w:hAnsi="Arial" w:cs="Arial"/>
        </w:rPr>
        <w:t xml:space="preserve">Con relación a las sanciones o castigos que puede recibir una persona por realizar maltrato animal, nos encontramos con el Código Penal del Estado de Yucatán, </w:t>
      </w:r>
      <w:r w:rsidR="0054041A">
        <w:rPr>
          <w:rFonts w:ascii="Arial" w:hAnsi="Arial" w:cs="Arial"/>
        </w:rPr>
        <w:t xml:space="preserve">Título Vigésimo Tercero “Delitos contra los Animales Domésticos” en el que podemos hacer mención de unos de sus artículos que nos menciona sanciones o castigos y </w:t>
      </w:r>
      <w:r>
        <w:rPr>
          <w:rFonts w:ascii="Arial" w:hAnsi="Arial" w:cs="Arial"/>
        </w:rPr>
        <w:t xml:space="preserve">manifiesta lo siguiente: </w:t>
      </w:r>
    </w:p>
    <w:p w:rsidR="00BA2A1A" w:rsidRDefault="00BA2A1A" w:rsidP="00FA6A20">
      <w:pPr>
        <w:spacing w:line="360" w:lineRule="auto"/>
        <w:ind w:firstLine="567"/>
        <w:jc w:val="both"/>
        <w:rPr>
          <w:rFonts w:ascii="Arial" w:hAnsi="Arial" w:cs="Arial"/>
        </w:rPr>
      </w:pPr>
    </w:p>
    <w:p w:rsidR="0054041A" w:rsidRPr="0054041A" w:rsidRDefault="0054041A" w:rsidP="0054041A">
      <w:pPr>
        <w:ind w:left="567" w:right="760"/>
        <w:jc w:val="both"/>
        <w:rPr>
          <w:rStyle w:val="markedcontent"/>
          <w:rFonts w:ascii="Arial" w:hAnsi="Arial" w:cs="Arial"/>
          <w:sz w:val="22"/>
          <w:szCs w:val="22"/>
        </w:rPr>
      </w:pPr>
      <w:r>
        <w:rPr>
          <w:rStyle w:val="markedcontent"/>
          <w:rFonts w:ascii="Arial" w:hAnsi="Arial" w:cs="Arial"/>
          <w:sz w:val="22"/>
          <w:szCs w:val="22"/>
        </w:rPr>
        <w:t>“</w:t>
      </w:r>
      <w:r w:rsidRPr="0054041A">
        <w:rPr>
          <w:rStyle w:val="markedcontent"/>
          <w:rFonts w:ascii="Arial" w:hAnsi="Arial" w:cs="Arial"/>
          <w:sz w:val="22"/>
          <w:szCs w:val="22"/>
        </w:rPr>
        <w:t>Artículo 408.- A quien cometa actos de maltrato o crueldad en contra de animales domésticos, que no pongan en peligro la vida de éste, se le impondrá una pena de seis meses a dos años de prisión y multa de cien a doscientas unidades de medida y actualización.</w:t>
      </w:r>
    </w:p>
    <w:p w:rsidR="0054041A" w:rsidRDefault="0054041A" w:rsidP="0054041A">
      <w:pPr>
        <w:ind w:left="567" w:right="760"/>
        <w:jc w:val="both"/>
        <w:rPr>
          <w:rStyle w:val="markedcontent"/>
          <w:rFonts w:ascii="Arial" w:hAnsi="Arial" w:cs="Arial"/>
          <w:sz w:val="22"/>
          <w:szCs w:val="22"/>
        </w:rPr>
      </w:pPr>
    </w:p>
    <w:p w:rsidR="0054041A" w:rsidRPr="0054041A" w:rsidRDefault="0054041A" w:rsidP="0054041A">
      <w:pPr>
        <w:ind w:left="567" w:right="760"/>
        <w:jc w:val="both"/>
        <w:rPr>
          <w:rStyle w:val="markedcontent"/>
          <w:rFonts w:ascii="Arial" w:hAnsi="Arial" w:cs="Arial"/>
          <w:sz w:val="22"/>
          <w:szCs w:val="22"/>
        </w:rPr>
      </w:pPr>
      <w:r w:rsidRPr="0054041A">
        <w:rPr>
          <w:rStyle w:val="markedcontent"/>
          <w:rFonts w:ascii="Arial" w:hAnsi="Arial" w:cs="Arial"/>
          <w:sz w:val="22"/>
          <w:szCs w:val="22"/>
        </w:rPr>
        <w:t>Si los actos de maltrato o crueldad ponen en peligro la vida del animal doméstico; le provocan una incapacidad parcial o total permanente; disminuyen alguna de sus facultades, o el normal funcionamiento de un órgano o miembro, la pena señalada en el párrafo anterior, se incrementará hasta en una mitad.</w:t>
      </w:r>
    </w:p>
    <w:p w:rsidR="0054041A" w:rsidRDefault="0054041A" w:rsidP="0054041A">
      <w:pPr>
        <w:ind w:left="567" w:right="760"/>
        <w:jc w:val="both"/>
        <w:rPr>
          <w:rStyle w:val="markedcontent"/>
          <w:rFonts w:ascii="Arial" w:hAnsi="Arial" w:cs="Arial"/>
          <w:sz w:val="22"/>
          <w:szCs w:val="22"/>
        </w:rPr>
      </w:pPr>
    </w:p>
    <w:p w:rsidR="0054041A" w:rsidRPr="0054041A" w:rsidRDefault="0054041A" w:rsidP="0054041A">
      <w:pPr>
        <w:ind w:left="567" w:right="760"/>
        <w:jc w:val="both"/>
        <w:rPr>
          <w:rStyle w:val="markedcontent"/>
          <w:rFonts w:ascii="Arial" w:hAnsi="Arial" w:cs="Arial"/>
          <w:sz w:val="22"/>
          <w:szCs w:val="22"/>
        </w:rPr>
      </w:pPr>
      <w:r w:rsidRPr="0054041A">
        <w:rPr>
          <w:rStyle w:val="markedcontent"/>
          <w:rFonts w:ascii="Arial" w:hAnsi="Arial" w:cs="Arial"/>
          <w:sz w:val="22"/>
          <w:szCs w:val="22"/>
        </w:rPr>
        <w:t>A quien abandone a cualquier animal de tal manera que quede expuesto a riesgos que amenacen su integridad, la de otros animales o de las personas, se le impondrá una pena de seis meses a dos años de prisión y multa de cincuenta a ciento cincuenta Unidades de Medida y Actualización.</w:t>
      </w:r>
    </w:p>
    <w:p w:rsidR="0054041A" w:rsidRDefault="0054041A" w:rsidP="0054041A">
      <w:pPr>
        <w:ind w:left="567" w:right="760"/>
        <w:jc w:val="both"/>
        <w:rPr>
          <w:rStyle w:val="markedcontent"/>
          <w:rFonts w:ascii="Arial" w:hAnsi="Arial" w:cs="Arial"/>
          <w:sz w:val="22"/>
          <w:szCs w:val="22"/>
        </w:rPr>
      </w:pPr>
    </w:p>
    <w:p w:rsidR="0054041A" w:rsidRPr="0054041A" w:rsidRDefault="0054041A" w:rsidP="0054041A">
      <w:pPr>
        <w:ind w:left="567" w:right="760"/>
        <w:jc w:val="both"/>
        <w:rPr>
          <w:rStyle w:val="markedcontent"/>
          <w:rFonts w:ascii="Arial" w:hAnsi="Arial" w:cs="Arial"/>
          <w:sz w:val="22"/>
          <w:szCs w:val="22"/>
        </w:rPr>
      </w:pPr>
      <w:r w:rsidRPr="0054041A">
        <w:rPr>
          <w:rStyle w:val="markedcontent"/>
          <w:rFonts w:ascii="Arial" w:hAnsi="Arial" w:cs="Arial"/>
          <w:sz w:val="22"/>
          <w:szCs w:val="22"/>
        </w:rPr>
        <w:t>A quien realice actos de zoofilia a un animal o le introduzca por vía vaginal o rectal el miembro viril, o cualquier objeto o instrumento, se le impondrán una pena de seis meses a dos años de prisión y multa de cien a quinientas Unidades de Medida y Actualización.</w:t>
      </w:r>
    </w:p>
    <w:p w:rsidR="0054041A" w:rsidRDefault="0054041A" w:rsidP="0054041A">
      <w:pPr>
        <w:ind w:left="567" w:right="760"/>
        <w:jc w:val="both"/>
        <w:rPr>
          <w:rStyle w:val="markedcontent"/>
          <w:rFonts w:ascii="Arial" w:hAnsi="Arial" w:cs="Arial"/>
          <w:sz w:val="22"/>
          <w:szCs w:val="22"/>
        </w:rPr>
      </w:pPr>
    </w:p>
    <w:p w:rsidR="0054041A" w:rsidRPr="0054041A" w:rsidRDefault="0054041A" w:rsidP="0054041A">
      <w:pPr>
        <w:ind w:left="567" w:right="760"/>
        <w:jc w:val="both"/>
        <w:rPr>
          <w:rStyle w:val="markedcontent"/>
          <w:rFonts w:ascii="Arial" w:hAnsi="Arial" w:cs="Arial"/>
          <w:sz w:val="22"/>
          <w:szCs w:val="22"/>
        </w:rPr>
      </w:pPr>
      <w:r w:rsidRPr="0054041A">
        <w:rPr>
          <w:rStyle w:val="markedcontent"/>
          <w:rFonts w:ascii="Arial" w:hAnsi="Arial" w:cs="Arial"/>
          <w:sz w:val="22"/>
          <w:szCs w:val="22"/>
        </w:rPr>
        <w:t xml:space="preserve">Cuando el maltrato animal sea </w:t>
      </w:r>
      <w:proofErr w:type="spellStart"/>
      <w:r w:rsidRPr="0054041A">
        <w:rPr>
          <w:rStyle w:val="markedcontent"/>
          <w:rFonts w:ascii="Arial" w:hAnsi="Arial" w:cs="Arial"/>
          <w:sz w:val="22"/>
          <w:szCs w:val="22"/>
        </w:rPr>
        <w:t>videograbado</w:t>
      </w:r>
      <w:proofErr w:type="spellEnd"/>
      <w:r w:rsidRPr="0054041A">
        <w:rPr>
          <w:rStyle w:val="markedcontent"/>
          <w:rFonts w:ascii="Arial" w:hAnsi="Arial" w:cs="Arial"/>
          <w:sz w:val="22"/>
          <w:szCs w:val="22"/>
        </w:rPr>
        <w:t xml:space="preserve"> y difundido en redes sociales, será considerado una agravante y sancionado con doble penalidad. </w:t>
      </w:r>
    </w:p>
    <w:p w:rsidR="0054041A" w:rsidRPr="0054041A" w:rsidRDefault="0054041A" w:rsidP="0054041A">
      <w:pPr>
        <w:ind w:left="567" w:right="760"/>
        <w:jc w:val="both"/>
        <w:rPr>
          <w:rStyle w:val="markedcontent"/>
          <w:rFonts w:ascii="Arial" w:hAnsi="Arial" w:cs="Arial"/>
          <w:sz w:val="22"/>
          <w:szCs w:val="22"/>
        </w:rPr>
      </w:pPr>
    </w:p>
    <w:p w:rsidR="00BA2A1A" w:rsidRPr="0054041A" w:rsidRDefault="0054041A" w:rsidP="0054041A">
      <w:pPr>
        <w:ind w:left="567" w:right="760"/>
        <w:jc w:val="both"/>
        <w:rPr>
          <w:rFonts w:ascii="Arial" w:hAnsi="Arial" w:cs="Arial"/>
          <w:sz w:val="22"/>
          <w:szCs w:val="22"/>
        </w:rPr>
      </w:pPr>
      <w:r w:rsidRPr="0054041A">
        <w:rPr>
          <w:rStyle w:val="markedcontent"/>
          <w:rFonts w:ascii="Arial" w:hAnsi="Arial" w:cs="Arial"/>
          <w:sz w:val="22"/>
          <w:szCs w:val="22"/>
        </w:rPr>
        <w:t>Los actos de maltrato, crueldad o abandono animal, al igual que la zoofilia, serán considerados una agravante y podrán ser denunciados por cualquier persona que tenga conocimiento de estos hechos o sea testigo de los mismos</w:t>
      </w:r>
      <w:r>
        <w:rPr>
          <w:rStyle w:val="markedcontent"/>
          <w:rFonts w:ascii="Arial" w:hAnsi="Arial" w:cs="Arial"/>
          <w:sz w:val="22"/>
          <w:szCs w:val="22"/>
        </w:rPr>
        <w:t>”.</w:t>
      </w:r>
    </w:p>
    <w:p w:rsidR="0054041A" w:rsidRDefault="0054041A" w:rsidP="00FA6A20">
      <w:pPr>
        <w:spacing w:line="360" w:lineRule="auto"/>
        <w:ind w:firstLine="567"/>
        <w:jc w:val="both"/>
        <w:rPr>
          <w:rFonts w:ascii="Arial" w:hAnsi="Arial" w:cs="Arial"/>
        </w:rPr>
      </w:pPr>
    </w:p>
    <w:p w:rsidR="00F852E5" w:rsidRDefault="00B445E1" w:rsidP="00FA6A20">
      <w:pPr>
        <w:spacing w:line="360" w:lineRule="auto"/>
        <w:ind w:firstLine="567"/>
        <w:jc w:val="both"/>
        <w:rPr>
          <w:rFonts w:ascii="Arial" w:hAnsi="Arial" w:cs="Arial"/>
        </w:rPr>
      </w:pPr>
      <w:r>
        <w:rPr>
          <w:rFonts w:ascii="Arial" w:hAnsi="Arial" w:cs="Arial"/>
        </w:rPr>
        <w:t>Como se observa</w:t>
      </w:r>
      <w:r w:rsidR="00280946">
        <w:rPr>
          <w:rFonts w:ascii="Arial" w:hAnsi="Arial" w:cs="Arial"/>
        </w:rPr>
        <w:t>,</w:t>
      </w:r>
      <w:r>
        <w:rPr>
          <w:rFonts w:ascii="Arial" w:hAnsi="Arial" w:cs="Arial"/>
        </w:rPr>
        <w:t xml:space="preserve"> l</w:t>
      </w:r>
      <w:r w:rsidR="0054041A">
        <w:rPr>
          <w:rFonts w:ascii="Arial" w:hAnsi="Arial" w:cs="Arial"/>
        </w:rPr>
        <w:t xml:space="preserve">a legislación </w:t>
      </w:r>
      <w:r>
        <w:rPr>
          <w:rFonts w:ascii="Arial" w:hAnsi="Arial" w:cs="Arial"/>
        </w:rPr>
        <w:t>de nuestro Estado</w:t>
      </w:r>
      <w:r w:rsidR="00E819A7">
        <w:rPr>
          <w:rFonts w:ascii="Arial" w:hAnsi="Arial" w:cs="Arial"/>
        </w:rPr>
        <w:t xml:space="preserve"> </w:t>
      </w:r>
      <w:r w:rsidR="0054041A">
        <w:rPr>
          <w:rFonts w:ascii="Arial" w:hAnsi="Arial" w:cs="Arial"/>
        </w:rPr>
        <w:t xml:space="preserve">prohíbe todas las formas de crueldad animal e impone a todos los propietarios de animales la obligación de satisfacer las necesidades </w:t>
      </w:r>
      <w:r>
        <w:rPr>
          <w:rFonts w:ascii="Arial" w:hAnsi="Arial" w:cs="Arial"/>
        </w:rPr>
        <w:t xml:space="preserve">y </w:t>
      </w:r>
      <w:r w:rsidR="0054041A">
        <w:rPr>
          <w:rFonts w:ascii="Arial" w:hAnsi="Arial" w:cs="Arial"/>
        </w:rPr>
        <w:t>e</w:t>
      </w:r>
      <w:r>
        <w:rPr>
          <w:rFonts w:ascii="Arial" w:hAnsi="Arial" w:cs="Arial"/>
        </w:rPr>
        <w:t>l</w:t>
      </w:r>
      <w:r w:rsidR="0054041A">
        <w:rPr>
          <w:rFonts w:ascii="Arial" w:hAnsi="Arial" w:cs="Arial"/>
        </w:rPr>
        <w:t xml:space="preserve"> bienestar </w:t>
      </w:r>
      <w:r w:rsidR="00E819A7">
        <w:rPr>
          <w:rFonts w:ascii="Arial" w:hAnsi="Arial" w:cs="Arial"/>
        </w:rPr>
        <w:t xml:space="preserve">de </w:t>
      </w:r>
      <w:r w:rsidR="00DC5FD1">
        <w:rPr>
          <w:rFonts w:ascii="Arial" w:hAnsi="Arial" w:cs="Arial"/>
        </w:rPr>
        <w:t>éstos</w:t>
      </w:r>
      <w:r w:rsidR="00E819A7">
        <w:rPr>
          <w:rFonts w:ascii="Arial" w:hAnsi="Arial" w:cs="Arial"/>
        </w:rPr>
        <w:t xml:space="preserve">. </w:t>
      </w:r>
      <w:r w:rsidR="00F852E5">
        <w:rPr>
          <w:rFonts w:ascii="Arial" w:hAnsi="Arial" w:cs="Arial"/>
        </w:rPr>
        <w:t>En la norma</w:t>
      </w:r>
      <w:r w:rsidR="00DC5FD1">
        <w:rPr>
          <w:rFonts w:ascii="Arial" w:hAnsi="Arial" w:cs="Arial"/>
        </w:rPr>
        <w:t xml:space="preserve"> previamente citada el infringir lo establecido en sus disposiciones </w:t>
      </w:r>
      <w:r w:rsidR="00F852E5">
        <w:rPr>
          <w:rFonts w:ascii="Arial" w:hAnsi="Arial" w:cs="Arial"/>
        </w:rPr>
        <w:t xml:space="preserve">es un delito </w:t>
      </w:r>
      <w:r w:rsidR="00DC5FD1">
        <w:rPr>
          <w:rFonts w:ascii="Arial" w:hAnsi="Arial" w:cs="Arial"/>
        </w:rPr>
        <w:t xml:space="preserve">que resulta en multas y prisión, tal como se ejemplifica en </w:t>
      </w:r>
      <w:r w:rsidR="00094138">
        <w:rPr>
          <w:rFonts w:ascii="Arial" w:hAnsi="Arial" w:cs="Arial"/>
        </w:rPr>
        <w:t>la disposición legal que antecede.</w:t>
      </w:r>
    </w:p>
    <w:p w:rsidR="0054041A" w:rsidRDefault="0054041A" w:rsidP="00FA6A20">
      <w:pPr>
        <w:spacing w:line="360" w:lineRule="auto"/>
        <w:ind w:firstLine="567"/>
        <w:jc w:val="both"/>
        <w:rPr>
          <w:rFonts w:ascii="Arial" w:hAnsi="Arial" w:cs="Arial"/>
        </w:rPr>
      </w:pPr>
    </w:p>
    <w:p w:rsidR="002B1AF6" w:rsidRDefault="00F036A1" w:rsidP="00FA6A20">
      <w:pPr>
        <w:spacing w:line="360" w:lineRule="auto"/>
        <w:ind w:firstLine="567"/>
        <w:jc w:val="both"/>
        <w:rPr>
          <w:rFonts w:ascii="Arial" w:hAnsi="Arial" w:cs="Arial"/>
        </w:rPr>
      </w:pPr>
      <w:r>
        <w:rPr>
          <w:rFonts w:ascii="Arial" w:hAnsi="Arial" w:cs="Arial"/>
        </w:rPr>
        <w:t>Ahora bien, l</w:t>
      </w:r>
      <w:r w:rsidR="00ED3434">
        <w:rPr>
          <w:rFonts w:ascii="Arial" w:hAnsi="Arial" w:cs="Arial"/>
        </w:rPr>
        <w:t xml:space="preserve">a iniciativa </w:t>
      </w:r>
      <w:r w:rsidR="00E819A7">
        <w:rPr>
          <w:rFonts w:ascii="Arial" w:hAnsi="Arial" w:cs="Arial"/>
        </w:rPr>
        <w:t xml:space="preserve">pretende modificar la Ley de Educación del Estado de Yucatán, para que las niñas, niños, adolescentes y jóvenes </w:t>
      </w:r>
      <w:r>
        <w:rPr>
          <w:rFonts w:ascii="Arial" w:hAnsi="Arial" w:cs="Arial"/>
        </w:rPr>
        <w:t xml:space="preserve">mediante </w:t>
      </w:r>
      <w:r w:rsidR="00094138">
        <w:rPr>
          <w:rFonts w:ascii="Arial" w:hAnsi="Arial" w:cs="Arial"/>
        </w:rPr>
        <w:t xml:space="preserve">los fines </w:t>
      </w:r>
      <w:r>
        <w:rPr>
          <w:rFonts w:ascii="Arial" w:hAnsi="Arial" w:cs="Arial"/>
        </w:rPr>
        <w:t xml:space="preserve">educativos </w:t>
      </w:r>
      <w:r w:rsidR="00E819A7">
        <w:rPr>
          <w:rFonts w:ascii="Arial" w:hAnsi="Arial" w:cs="Arial"/>
        </w:rPr>
        <w:t>hagan conciencia y se les inculque en las escuelas</w:t>
      </w:r>
      <w:r w:rsidR="00ED3434">
        <w:rPr>
          <w:rFonts w:ascii="Arial" w:hAnsi="Arial" w:cs="Arial"/>
        </w:rPr>
        <w:t xml:space="preserve"> </w:t>
      </w:r>
      <w:r w:rsidR="00E819A7">
        <w:rPr>
          <w:rFonts w:ascii="Arial" w:hAnsi="Arial" w:cs="Arial"/>
        </w:rPr>
        <w:t>que lo</w:t>
      </w:r>
      <w:r w:rsidR="006B003E">
        <w:rPr>
          <w:rFonts w:ascii="Arial" w:hAnsi="Arial" w:cs="Arial"/>
        </w:rPr>
        <w:t>s animales son seres sintientes</w:t>
      </w:r>
      <w:r w:rsidR="002B1AF6">
        <w:rPr>
          <w:rFonts w:ascii="Arial" w:hAnsi="Arial" w:cs="Arial"/>
        </w:rPr>
        <w:t xml:space="preserve"> y que se les tiene que respetar y no maltratar</w:t>
      </w:r>
      <w:r w:rsidR="002C6589">
        <w:rPr>
          <w:rFonts w:ascii="Arial" w:hAnsi="Arial" w:cs="Arial"/>
        </w:rPr>
        <w:t>, ya que todo animal perteneciente a una especie que viva tradicionalmente en el entorno del hombre tiene derecho a vivir y crecer al ritmo y en las condiciones de vida y de libertad que sean propias de su especie.</w:t>
      </w:r>
      <w:r w:rsidR="002B1AF6">
        <w:rPr>
          <w:rFonts w:ascii="Arial" w:hAnsi="Arial" w:cs="Arial"/>
        </w:rPr>
        <w:t xml:space="preserve"> </w:t>
      </w:r>
    </w:p>
    <w:p w:rsidR="002B1AF6" w:rsidRDefault="002B1AF6" w:rsidP="00FA6A20">
      <w:pPr>
        <w:spacing w:line="360" w:lineRule="auto"/>
        <w:ind w:firstLine="567"/>
        <w:jc w:val="both"/>
        <w:rPr>
          <w:rFonts w:ascii="Arial" w:hAnsi="Arial" w:cs="Arial"/>
        </w:rPr>
      </w:pPr>
    </w:p>
    <w:p w:rsidR="006177F2" w:rsidRDefault="002B1AF6" w:rsidP="00FA6A20">
      <w:pPr>
        <w:spacing w:line="360" w:lineRule="auto"/>
        <w:ind w:firstLine="567"/>
        <w:jc w:val="both"/>
        <w:rPr>
          <w:rFonts w:ascii="Arial" w:hAnsi="Arial" w:cs="Arial"/>
        </w:rPr>
      </w:pPr>
      <w:r>
        <w:rPr>
          <w:rFonts w:ascii="Arial" w:hAnsi="Arial" w:cs="Arial"/>
        </w:rPr>
        <w:t xml:space="preserve">En concordancia con lo anterior, la Proclamación de la Declaración Universidad de los Derechos de los Animales </w:t>
      </w:r>
      <w:r w:rsidR="006177F2">
        <w:rPr>
          <w:rFonts w:ascii="Arial" w:hAnsi="Arial" w:cs="Arial"/>
        </w:rPr>
        <w:t xml:space="preserve">en su artículo 2 señala que todo animal tiene derecho al respeto, así como el hombre, como especie animal, no puede atribuirse el derecho de exterminar a los otros animales o de explotarlos, violando ese derecho. Tiene la obligación de poner sus conocimientos al servicio de los animales y todos los animales tienen derecho a la atención, a los cuidados y a la protección del hombre. </w:t>
      </w:r>
    </w:p>
    <w:p w:rsidR="002B1AF6" w:rsidRDefault="002B1AF6" w:rsidP="00FA6A20">
      <w:pPr>
        <w:spacing w:line="360" w:lineRule="auto"/>
        <w:ind w:firstLine="567"/>
        <w:jc w:val="both"/>
        <w:rPr>
          <w:rFonts w:ascii="Arial" w:hAnsi="Arial" w:cs="Arial"/>
        </w:rPr>
      </w:pPr>
    </w:p>
    <w:p w:rsidR="005D7BA7" w:rsidRDefault="00C028CA" w:rsidP="00FA6A20">
      <w:pPr>
        <w:spacing w:line="360" w:lineRule="auto"/>
        <w:ind w:firstLine="567"/>
        <w:jc w:val="both"/>
        <w:rPr>
          <w:rFonts w:ascii="Arial" w:hAnsi="Arial" w:cs="Arial"/>
        </w:rPr>
      </w:pPr>
      <w:r>
        <w:rPr>
          <w:rFonts w:ascii="Arial" w:hAnsi="Arial" w:cs="Arial"/>
          <w:b/>
        </w:rPr>
        <w:t>CUARTA</w:t>
      </w:r>
      <w:r w:rsidR="003A390C">
        <w:rPr>
          <w:rFonts w:ascii="Arial" w:hAnsi="Arial" w:cs="Arial"/>
          <w:b/>
        </w:rPr>
        <w:t xml:space="preserve">. </w:t>
      </w:r>
      <w:r w:rsidR="00B9359F">
        <w:rPr>
          <w:rFonts w:ascii="Arial" w:hAnsi="Arial" w:cs="Arial"/>
        </w:rPr>
        <w:t>L</w:t>
      </w:r>
      <w:r w:rsidR="003A390C">
        <w:rPr>
          <w:rFonts w:ascii="Arial" w:hAnsi="Arial" w:cs="Arial"/>
        </w:rPr>
        <w:t xml:space="preserve">a mayoría de las </w:t>
      </w:r>
      <w:r w:rsidR="00DF6987" w:rsidRPr="00B4061F">
        <w:rPr>
          <w:rFonts w:ascii="Arial" w:hAnsi="Arial" w:cs="Arial"/>
        </w:rPr>
        <w:t>acciones están enfocadas en sancionar legalmente el maltrato animal, pero ninguna para prevenirlo; la cultura de respeto hacia todas las especies vivientes debe ser fomentada desde la niñez, deber ir de la mano con la formación en casa de valores como la empatía, el respeto, la responsabilidad, entre otros y, por lo que respecta a la enseñanza escolar, es imperante insertar en los programas educativos una cultura de bienestar animal, donde se promuevan no sólo los derechos del ser humano, si no de todas las especies vivientes.</w:t>
      </w:r>
    </w:p>
    <w:p w:rsidR="005D7BA7" w:rsidRDefault="005D7BA7" w:rsidP="00FA6A20">
      <w:pPr>
        <w:spacing w:line="360" w:lineRule="auto"/>
        <w:ind w:firstLine="567"/>
        <w:jc w:val="both"/>
        <w:rPr>
          <w:rFonts w:ascii="Arial" w:hAnsi="Arial" w:cs="Arial"/>
        </w:rPr>
      </w:pPr>
    </w:p>
    <w:p w:rsidR="009C352B" w:rsidRDefault="009C352B" w:rsidP="00FA6A20">
      <w:pPr>
        <w:spacing w:line="360" w:lineRule="auto"/>
        <w:ind w:firstLine="567"/>
        <w:jc w:val="both"/>
        <w:rPr>
          <w:rFonts w:ascii="Arial" w:hAnsi="Arial" w:cs="Arial"/>
        </w:rPr>
      </w:pPr>
    </w:p>
    <w:p w:rsidR="008A51FE" w:rsidRDefault="008A51FE" w:rsidP="00FA6A20">
      <w:pPr>
        <w:spacing w:line="360" w:lineRule="auto"/>
        <w:ind w:firstLine="567"/>
        <w:jc w:val="both"/>
        <w:rPr>
          <w:rFonts w:ascii="Arial" w:hAnsi="Arial" w:cs="Arial"/>
        </w:rPr>
      </w:pPr>
      <w:r>
        <w:rPr>
          <w:rFonts w:ascii="Arial" w:hAnsi="Arial" w:cs="Arial"/>
        </w:rPr>
        <w:t>Como se menciona en el párrafo anterior, tenemos como obligación la protección material y jurídica de todos los sectores, no sólo a los sociales, sino al medio ambiente, incluidos los animales, seres que son dignos de protección de los derechos.</w:t>
      </w:r>
    </w:p>
    <w:p w:rsidR="008A51FE" w:rsidRDefault="008A51FE" w:rsidP="00FA6A20">
      <w:pPr>
        <w:spacing w:line="360" w:lineRule="auto"/>
        <w:ind w:firstLine="567"/>
        <w:jc w:val="both"/>
        <w:rPr>
          <w:rFonts w:ascii="Arial" w:hAnsi="Arial" w:cs="Arial"/>
        </w:rPr>
      </w:pPr>
    </w:p>
    <w:p w:rsidR="008A51FE" w:rsidRDefault="00A52F42" w:rsidP="00FA6A20">
      <w:pPr>
        <w:spacing w:line="360" w:lineRule="auto"/>
        <w:ind w:firstLine="567"/>
        <w:jc w:val="both"/>
        <w:rPr>
          <w:rFonts w:ascii="Arial" w:hAnsi="Arial" w:cs="Arial"/>
        </w:rPr>
      </w:pPr>
      <w:r>
        <w:rPr>
          <w:rFonts w:ascii="Arial" w:hAnsi="Arial" w:cs="Arial"/>
        </w:rPr>
        <w:t>Asimismo</w:t>
      </w:r>
      <w:r w:rsidR="009C352B">
        <w:rPr>
          <w:rFonts w:ascii="Arial" w:hAnsi="Arial" w:cs="Arial"/>
        </w:rPr>
        <w:t xml:space="preserve">, se han realizado </w:t>
      </w:r>
      <w:r w:rsidR="00FF52E6">
        <w:rPr>
          <w:rFonts w:ascii="Arial" w:hAnsi="Arial" w:cs="Arial"/>
        </w:rPr>
        <w:t xml:space="preserve">estudios sobre el comportamiento animal que indican la importancia de entender que los animales bajo nuestro cuidado, padecen ciertas condiciones estresantes que influyen negativamente en su salud y repercuten en el bienestar de los mismos. </w:t>
      </w:r>
    </w:p>
    <w:p w:rsidR="00FF52E6" w:rsidRDefault="00FF52E6" w:rsidP="00FA6A20">
      <w:pPr>
        <w:spacing w:line="360" w:lineRule="auto"/>
        <w:ind w:firstLine="567"/>
        <w:jc w:val="both"/>
        <w:rPr>
          <w:rFonts w:ascii="Arial" w:hAnsi="Arial" w:cs="Arial"/>
        </w:rPr>
      </w:pPr>
    </w:p>
    <w:p w:rsidR="00982267" w:rsidRDefault="00982267" w:rsidP="00FA6A20">
      <w:pPr>
        <w:spacing w:line="360" w:lineRule="auto"/>
        <w:ind w:firstLine="567"/>
        <w:jc w:val="both"/>
        <w:rPr>
          <w:rFonts w:ascii="Arial" w:hAnsi="Arial" w:cs="Arial"/>
        </w:rPr>
      </w:pPr>
      <w:r>
        <w:rPr>
          <w:rFonts w:ascii="Arial" w:hAnsi="Arial" w:cs="Arial"/>
        </w:rPr>
        <w:t>La Asociación Mundial para la protección de animales (WSPA)</w:t>
      </w:r>
      <w:r w:rsidR="003171AA">
        <w:rPr>
          <w:rFonts w:ascii="Arial" w:hAnsi="Arial" w:cs="Arial"/>
        </w:rPr>
        <w:t>, señala que cuando los humanos interactuamos con los animales, tenemos la responsabilidad y, en muchos casos el deber legal, de garantizar su bienestar. Con conocimientos básicos y una comprensión de los principios claves del bienestar animal, las personas llegan a entender y apreciar el papel que todos podemos desempeñar en el mejoramiento de las vidas de los animales alrededor del mundo.</w:t>
      </w:r>
      <w:r>
        <w:rPr>
          <w:rStyle w:val="Refdenotaalpie"/>
          <w:rFonts w:ascii="Arial" w:hAnsi="Arial" w:cs="Arial"/>
        </w:rPr>
        <w:footnoteReference w:id="2"/>
      </w:r>
    </w:p>
    <w:p w:rsidR="00982267" w:rsidRDefault="00982267" w:rsidP="00FA6A20">
      <w:pPr>
        <w:spacing w:line="360" w:lineRule="auto"/>
        <w:ind w:firstLine="567"/>
        <w:jc w:val="both"/>
        <w:rPr>
          <w:rFonts w:ascii="Arial" w:hAnsi="Arial" w:cs="Arial"/>
        </w:rPr>
      </w:pPr>
    </w:p>
    <w:p w:rsidR="00A5714F" w:rsidRDefault="00A5714F" w:rsidP="00FA6A20">
      <w:pPr>
        <w:spacing w:line="360" w:lineRule="auto"/>
        <w:ind w:firstLine="567"/>
        <w:jc w:val="both"/>
        <w:rPr>
          <w:rFonts w:ascii="Arial" w:hAnsi="Arial" w:cs="Arial"/>
        </w:rPr>
      </w:pPr>
      <w:r>
        <w:rPr>
          <w:rFonts w:ascii="Arial" w:hAnsi="Arial" w:cs="Arial"/>
        </w:rPr>
        <w:t xml:space="preserve">Es importante mencionar, que todo animal doméstico debe ser cuidado y el ser humano debe entender que los animales son seres sintientes y también tienen derechos, ya que ellos sufren de estrés dependiendo de las variaciones del medio ambiente, como son el frío, el calor, por lo que es indispensable que el lugar en el que habita </w:t>
      </w:r>
      <w:r w:rsidR="00736A25">
        <w:rPr>
          <w:rFonts w:ascii="Arial" w:hAnsi="Arial" w:cs="Arial"/>
        </w:rPr>
        <w:t xml:space="preserve">siempre esté acorde a estos factores para que no sufran. De igual manera se encuentran las alteraciones psicológicas como son el medio, ansiedad frustración, </w:t>
      </w:r>
      <w:proofErr w:type="spellStart"/>
      <w:r w:rsidR="00736A25">
        <w:rPr>
          <w:rFonts w:ascii="Arial" w:hAnsi="Arial" w:cs="Arial"/>
        </w:rPr>
        <w:t>etc</w:t>
      </w:r>
      <w:proofErr w:type="spellEnd"/>
      <w:r w:rsidR="00736A25">
        <w:rPr>
          <w:rFonts w:ascii="Arial" w:hAnsi="Arial" w:cs="Arial"/>
        </w:rPr>
        <w:t xml:space="preserve">, así como también cambios en el medio interno como </w:t>
      </w:r>
      <w:r w:rsidR="00A52F42">
        <w:rPr>
          <w:rFonts w:ascii="Arial" w:hAnsi="Arial" w:cs="Arial"/>
        </w:rPr>
        <w:t>son las enfermedades o lesiones.</w:t>
      </w:r>
    </w:p>
    <w:p w:rsidR="008A51FE" w:rsidRDefault="008A51FE" w:rsidP="00FA6A20">
      <w:pPr>
        <w:spacing w:line="360" w:lineRule="auto"/>
        <w:ind w:firstLine="567"/>
        <w:jc w:val="both"/>
        <w:rPr>
          <w:rFonts w:ascii="Arial" w:hAnsi="Arial" w:cs="Arial"/>
        </w:rPr>
      </w:pPr>
    </w:p>
    <w:p w:rsidR="00736A25" w:rsidRDefault="00736A25" w:rsidP="00FA6A20">
      <w:pPr>
        <w:spacing w:line="360" w:lineRule="auto"/>
        <w:ind w:firstLine="567"/>
        <w:jc w:val="both"/>
        <w:rPr>
          <w:rFonts w:ascii="Arial" w:hAnsi="Arial" w:cs="Arial"/>
        </w:rPr>
      </w:pPr>
      <w:r>
        <w:rPr>
          <w:rFonts w:ascii="Arial" w:hAnsi="Arial" w:cs="Arial"/>
        </w:rPr>
        <w:t xml:space="preserve">La Asociación Mundial para la protección de animales (WSPA), establece las 5 necesidades (libertades) básicas de los animales, siendo de la siguiente manera: </w:t>
      </w:r>
    </w:p>
    <w:p w:rsidR="00736A25" w:rsidRDefault="00736A25" w:rsidP="00FA6A20">
      <w:pPr>
        <w:spacing w:line="360" w:lineRule="auto"/>
        <w:ind w:firstLine="567"/>
        <w:jc w:val="both"/>
        <w:rPr>
          <w:rFonts w:ascii="Arial" w:hAnsi="Arial" w:cs="Arial"/>
        </w:rPr>
      </w:pPr>
    </w:p>
    <w:p w:rsidR="00736A25" w:rsidRDefault="004B1B46" w:rsidP="00FA6A20">
      <w:pPr>
        <w:spacing w:line="360" w:lineRule="auto"/>
        <w:ind w:firstLine="567"/>
        <w:jc w:val="both"/>
        <w:rPr>
          <w:rFonts w:ascii="Arial" w:hAnsi="Arial" w:cs="Arial"/>
        </w:rPr>
      </w:pPr>
      <w:r>
        <w:rPr>
          <w:rFonts w:ascii="Arial" w:hAnsi="Arial" w:cs="Arial"/>
        </w:rPr>
        <w:t>1.- Derecho a no tener hambre y sed. Derecho a tener agua fresca y una dieta que les permita tener vigor y una salud completa.</w:t>
      </w:r>
    </w:p>
    <w:p w:rsidR="004B1B46" w:rsidRDefault="004B1B46" w:rsidP="00FA6A20">
      <w:pPr>
        <w:spacing w:line="360" w:lineRule="auto"/>
        <w:ind w:firstLine="567"/>
        <w:jc w:val="both"/>
        <w:rPr>
          <w:rFonts w:ascii="Arial" w:hAnsi="Arial" w:cs="Arial"/>
        </w:rPr>
      </w:pPr>
      <w:r>
        <w:rPr>
          <w:rFonts w:ascii="Arial" w:hAnsi="Arial" w:cs="Arial"/>
        </w:rPr>
        <w:t>2.- Derecho a no sufrir incomodidad. Al proveer un ambiente apropiado que incluye refugio y un área de descanso cómodo.</w:t>
      </w:r>
    </w:p>
    <w:p w:rsidR="004B1B46" w:rsidRDefault="004B1B46" w:rsidP="00FA6A20">
      <w:pPr>
        <w:spacing w:line="360" w:lineRule="auto"/>
        <w:ind w:firstLine="567"/>
        <w:jc w:val="both"/>
        <w:rPr>
          <w:rFonts w:ascii="Arial" w:hAnsi="Arial" w:cs="Arial"/>
        </w:rPr>
      </w:pPr>
      <w:r>
        <w:rPr>
          <w:rFonts w:ascii="Arial" w:hAnsi="Arial" w:cs="Arial"/>
        </w:rPr>
        <w:t>3.- Protección contra el dolor, lesiones o enfermedad. A través de la prevención o de un diagnóstico rápido y tratamiento.</w:t>
      </w:r>
    </w:p>
    <w:p w:rsidR="004B1B46" w:rsidRDefault="004B1B46" w:rsidP="00FA6A20">
      <w:pPr>
        <w:spacing w:line="360" w:lineRule="auto"/>
        <w:ind w:firstLine="567"/>
        <w:jc w:val="both"/>
        <w:rPr>
          <w:rFonts w:ascii="Arial" w:hAnsi="Arial" w:cs="Arial"/>
        </w:rPr>
      </w:pPr>
      <w:r>
        <w:rPr>
          <w:rFonts w:ascii="Arial" w:hAnsi="Arial" w:cs="Arial"/>
        </w:rPr>
        <w:t xml:space="preserve">4.- Libertad para expresar una conducta </w:t>
      </w:r>
      <w:r w:rsidR="00C028CA">
        <w:rPr>
          <w:rFonts w:ascii="Arial" w:hAnsi="Arial" w:cs="Arial"/>
        </w:rPr>
        <w:t>normal. Al proveer espacio suficiente, instalaciones adecuadas y la compañía de animales de la misma especie.</w:t>
      </w:r>
    </w:p>
    <w:p w:rsidR="00C028CA" w:rsidRDefault="00C028CA" w:rsidP="00FA6A20">
      <w:pPr>
        <w:spacing w:line="360" w:lineRule="auto"/>
        <w:ind w:firstLine="567"/>
        <w:jc w:val="both"/>
        <w:rPr>
          <w:rFonts w:ascii="Arial" w:hAnsi="Arial" w:cs="Arial"/>
        </w:rPr>
      </w:pPr>
      <w:r>
        <w:rPr>
          <w:rFonts w:ascii="Arial" w:hAnsi="Arial" w:cs="Arial"/>
        </w:rPr>
        <w:t>5.- Protección contra el temor y el estrés. Al asegurar las condiciones y un trato que les evite un sufrimiento mental.</w:t>
      </w:r>
    </w:p>
    <w:p w:rsidR="00736A25" w:rsidRDefault="00736A25" w:rsidP="00FA6A20">
      <w:pPr>
        <w:spacing w:line="360" w:lineRule="auto"/>
        <w:ind w:firstLine="567"/>
        <w:jc w:val="both"/>
        <w:rPr>
          <w:rFonts w:ascii="Arial" w:hAnsi="Arial" w:cs="Arial"/>
        </w:rPr>
      </w:pPr>
    </w:p>
    <w:p w:rsidR="00C028CA" w:rsidRPr="00C028CA" w:rsidRDefault="00C028CA" w:rsidP="00FA6A20">
      <w:pPr>
        <w:spacing w:line="360" w:lineRule="auto"/>
        <w:ind w:firstLine="567"/>
        <w:jc w:val="both"/>
        <w:rPr>
          <w:rFonts w:ascii="Arial" w:hAnsi="Arial" w:cs="Arial"/>
        </w:rPr>
      </w:pPr>
      <w:r>
        <w:rPr>
          <w:rFonts w:ascii="Arial" w:hAnsi="Arial" w:cs="Arial"/>
          <w:b/>
        </w:rPr>
        <w:t xml:space="preserve">QUINTA. </w:t>
      </w:r>
      <w:r>
        <w:rPr>
          <w:rFonts w:ascii="Arial" w:hAnsi="Arial" w:cs="Arial"/>
        </w:rPr>
        <w:t>La iniciativa en comento, propone adicionar la fracción VIII del artículo 13, se modifica la fracción III del artículo 14, se reforma la fracción IV del artículo 15, se adiciona la fracción XXXII del artículo 16, se reforma la fracción V del artículo 17, se adiciona la fracción XI del artículo 37 y se modifica la fracción I del artículo 109, todas de la Ley de Educación del Estado de Yucatán, en materia de Bienestar Animal</w:t>
      </w:r>
    </w:p>
    <w:p w:rsidR="00C028CA" w:rsidRDefault="00C028CA" w:rsidP="00FA6A20">
      <w:pPr>
        <w:spacing w:line="360" w:lineRule="auto"/>
        <w:ind w:firstLine="567"/>
        <w:jc w:val="both"/>
        <w:rPr>
          <w:rFonts w:ascii="Arial" w:hAnsi="Arial" w:cs="Arial"/>
        </w:rPr>
      </w:pPr>
    </w:p>
    <w:p w:rsidR="00C028CA" w:rsidRDefault="00091F25" w:rsidP="00FA6A20">
      <w:pPr>
        <w:spacing w:line="360" w:lineRule="auto"/>
        <w:ind w:firstLine="567"/>
        <w:jc w:val="both"/>
        <w:rPr>
          <w:rFonts w:ascii="Arial" w:hAnsi="Arial" w:cs="Arial"/>
        </w:rPr>
      </w:pPr>
      <w:r>
        <w:rPr>
          <w:rFonts w:ascii="Arial" w:hAnsi="Arial" w:cs="Arial"/>
        </w:rPr>
        <w:t xml:space="preserve">Con relación a la adición de la fracción VIII </w:t>
      </w:r>
      <w:r w:rsidR="00A52F42">
        <w:rPr>
          <w:rFonts w:ascii="Arial" w:hAnsi="Arial" w:cs="Arial"/>
        </w:rPr>
        <w:t>al</w:t>
      </w:r>
      <w:r>
        <w:rPr>
          <w:rFonts w:ascii="Arial" w:hAnsi="Arial" w:cs="Arial"/>
        </w:rPr>
        <w:t xml:space="preserve"> art</w:t>
      </w:r>
      <w:r w:rsidR="009C0D35">
        <w:rPr>
          <w:rFonts w:ascii="Arial" w:hAnsi="Arial" w:cs="Arial"/>
        </w:rPr>
        <w:t>ículo 13, así como la modificación a la fracción III del artículo 14</w:t>
      </w:r>
      <w:r w:rsidR="00A52F42">
        <w:rPr>
          <w:rFonts w:ascii="Arial" w:hAnsi="Arial" w:cs="Arial"/>
        </w:rPr>
        <w:t xml:space="preserve">, en ambos se </w:t>
      </w:r>
      <w:r>
        <w:rPr>
          <w:rFonts w:ascii="Arial" w:hAnsi="Arial" w:cs="Arial"/>
        </w:rPr>
        <w:t xml:space="preserve">propone promover </w:t>
      </w:r>
      <w:r w:rsidR="009C0D35">
        <w:rPr>
          <w:rFonts w:ascii="Arial" w:hAnsi="Arial" w:cs="Arial"/>
        </w:rPr>
        <w:t xml:space="preserve">y fomentar </w:t>
      </w:r>
      <w:r>
        <w:rPr>
          <w:rFonts w:ascii="Arial" w:hAnsi="Arial" w:cs="Arial"/>
        </w:rPr>
        <w:t>la cultura de la tenencia responsable de los animales, satisfaciendo sus necesidades, físicas emocionales y conductuales.</w:t>
      </w:r>
    </w:p>
    <w:p w:rsidR="00091F25" w:rsidRDefault="00091F25" w:rsidP="00FA6A20">
      <w:pPr>
        <w:spacing w:line="360" w:lineRule="auto"/>
        <w:ind w:firstLine="567"/>
        <w:jc w:val="both"/>
        <w:rPr>
          <w:rFonts w:ascii="Arial" w:hAnsi="Arial" w:cs="Arial"/>
        </w:rPr>
      </w:pPr>
    </w:p>
    <w:p w:rsidR="00091F25" w:rsidRDefault="00091F25" w:rsidP="00FA6A20">
      <w:pPr>
        <w:spacing w:line="360" w:lineRule="auto"/>
        <w:ind w:firstLine="567"/>
        <w:jc w:val="both"/>
        <w:rPr>
          <w:rFonts w:ascii="Arial" w:hAnsi="Arial" w:cs="Arial"/>
        </w:rPr>
      </w:pPr>
      <w:r>
        <w:rPr>
          <w:rFonts w:ascii="Arial" w:hAnsi="Arial" w:cs="Arial"/>
        </w:rPr>
        <w:t xml:space="preserve">Asimismo, con respecto a la modificación de la fracción </w:t>
      </w:r>
      <w:r w:rsidR="009C0D35">
        <w:rPr>
          <w:rFonts w:ascii="Arial" w:hAnsi="Arial" w:cs="Arial"/>
        </w:rPr>
        <w:t>IV</w:t>
      </w:r>
      <w:r>
        <w:rPr>
          <w:rFonts w:ascii="Arial" w:hAnsi="Arial" w:cs="Arial"/>
        </w:rPr>
        <w:t xml:space="preserve"> del artículo 1</w:t>
      </w:r>
      <w:r w:rsidR="009C0D35">
        <w:rPr>
          <w:rFonts w:ascii="Arial" w:hAnsi="Arial" w:cs="Arial"/>
        </w:rPr>
        <w:t xml:space="preserve">5, </w:t>
      </w:r>
      <w:r w:rsidR="00E755F9">
        <w:rPr>
          <w:rFonts w:ascii="Arial" w:hAnsi="Arial" w:cs="Arial"/>
        </w:rPr>
        <w:t xml:space="preserve">la adición de la fracción XXXII </w:t>
      </w:r>
      <w:r w:rsidR="00125705">
        <w:rPr>
          <w:rFonts w:ascii="Arial" w:hAnsi="Arial" w:cs="Arial"/>
        </w:rPr>
        <w:t>al</w:t>
      </w:r>
      <w:r w:rsidR="00E755F9">
        <w:rPr>
          <w:rFonts w:ascii="Arial" w:hAnsi="Arial" w:cs="Arial"/>
        </w:rPr>
        <w:t xml:space="preserve"> artículo 16, </w:t>
      </w:r>
      <w:r w:rsidR="00095D6B">
        <w:rPr>
          <w:rFonts w:ascii="Arial" w:hAnsi="Arial" w:cs="Arial"/>
        </w:rPr>
        <w:t>las reformas a la fracción V del artículo 17,</w:t>
      </w:r>
      <w:r w:rsidR="00125705">
        <w:rPr>
          <w:rFonts w:ascii="Arial" w:hAnsi="Arial" w:cs="Arial"/>
        </w:rPr>
        <w:t xml:space="preserve"> la adición de la fracción XI a</w:t>
      </w:r>
      <w:r w:rsidR="00095D6B">
        <w:rPr>
          <w:rFonts w:ascii="Arial" w:hAnsi="Arial" w:cs="Arial"/>
        </w:rPr>
        <w:t>l artículo 37 y la modificación de la fracción I del artículo 109</w:t>
      </w:r>
      <w:r w:rsidR="00125705">
        <w:rPr>
          <w:rFonts w:ascii="Arial" w:hAnsi="Arial" w:cs="Arial"/>
        </w:rPr>
        <w:t xml:space="preserve">, todos </w:t>
      </w:r>
      <w:r w:rsidR="009C0D35">
        <w:rPr>
          <w:rFonts w:ascii="Arial" w:hAnsi="Arial" w:cs="Arial"/>
        </w:rPr>
        <w:t>hace</w:t>
      </w:r>
      <w:r w:rsidR="00E755F9">
        <w:rPr>
          <w:rFonts w:ascii="Arial" w:hAnsi="Arial" w:cs="Arial"/>
        </w:rPr>
        <w:t>n</w:t>
      </w:r>
      <w:r w:rsidR="009C0D35">
        <w:rPr>
          <w:rFonts w:ascii="Arial" w:hAnsi="Arial" w:cs="Arial"/>
        </w:rPr>
        <w:t xml:space="preserve"> mención del respeto y cuidado al medio ambiente, así como a los animal</w:t>
      </w:r>
      <w:r w:rsidR="00E755F9">
        <w:rPr>
          <w:rFonts w:ascii="Arial" w:hAnsi="Arial" w:cs="Arial"/>
        </w:rPr>
        <w:t xml:space="preserve">es; los fines de la educación </w:t>
      </w:r>
      <w:r w:rsidR="009C0D35">
        <w:rPr>
          <w:rFonts w:ascii="Arial" w:hAnsi="Arial" w:cs="Arial"/>
        </w:rPr>
        <w:t xml:space="preserve">en el que menciona que se promueva el </w:t>
      </w:r>
      <w:r w:rsidR="00095D6B">
        <w:rPr>
          <w:rFonts w:ascii="Arial" w:hAnsi="Arial" w:cs="Arial"/>
        </w:rPr>
        <w:t>cuidado y protección de los animales, crear conciencia de la importancia de convivir con</w:t>
      </w:r>
      <w:r w:rsidR="00E755F9">
        <w:rPr>
          <w:rFonts w:ascii="Arial" w:hAnsi="Arial" w:cs="Arial"/>
        </w:rPr>
        <w:t xml:space="preserve"> los animales, así como también fomentar la cultura del bienestar animal.</w:t>
      </w:r>
    </w:p>
    <w:p w:rsidR="00095D6B" w:rsidRDefault="00095D6B" w:rsidP="00FA6A20">
      <w:pPr>
        <w:spacing w:line="360" w:lineRule="auto"/>
        <w:ind w:firstLine="567"/>
        <w:jc w:val="both"/>
        <w:rPr>
          <w:rFonts w:ascii="Arial" w:hAnsi="Arial" w:cs="Arial"/>
        </w:rPr>
      </w:pPr>
    </w:p>
    <w:p w:rsidR="008A51FE" w:rsidRPr="00B4061F" w:rsidRDefault="0082706F" w:rsidP="008A51FE">
      <w:pPr>
        <w:pBdr>
          <w:top w:val="nil"/>
          <w:left w:val="nil"/>
          <w:bottom w:val="nil"/>
          <w:right w:val="nil"/>
          <w:between w:val="nil"/>
        </w:pBdr>
        <w:shd w:val="clear" w:color="auto" w:fill="FFFFFF"/>
        <w:spacing w:line="360" w:lineRule="auto"/>
        <w:ind w:firstLine="708"/>
        <w:jc w:val="both"/>
        <w:rPr>
          <w:rFonts w:ascii="Arial" w:hAnsi="Arial" w:cs="Arial"/>
        </w:rPr>
      </w:pPr>
      <w:r>
        <w:rPr>
          <w:rFonts w:ascii="Arial" w:hAnsi="Arial" w:cs="Arial"/>
          <w:b/>
        </w:rPr>
        <w:t xml:space="preserve">SEXTA. </w:t>
      </w:r>
      <w:r>
        <w:rPr>
          <w:rFonts w:ascii="Arial" w:hAnsi="Arial" w:cs="Arial"/>
        </w:rPr>
        <w:t xml:space="preserve">Por lo anteriormente expuesto, </w:t>
      </w:r>
      <w:r w:rsidR="00125705">
        <w:rPr>
          <w:rFonts w:ascii="Arial" w:hAnsi="Arial" w:cs="Arial"/>
        </w:rPr>
        <w:t xml:space="preserve">consideramos de gran importancia </w:t>
      </w:r>
      <w:r w:rsidR="008A51FE" w:rsidRPr="00B4061F">
        <w:rPr>
          <w:rFonts w:ascii="Arial" w:hAnsi="Arial" w:cs="Arial"/>
        </w:rPr>
        <w:t>fomentar relaciones positivas entre las niñas, niños, adolescentes y jóvenes con los animales y, por ende, la disminución de la violencia social, en un proceso que busca ayudarles a desarrollar la compasión y un sentido de justicia y respeto hacia</w:t>
      </w:r>
      <w:r w:rsidR="00125705">
        <w:rPr>
          <w:rFonts w:ascii="Arial" w:hAnsi="Arial" w:cs="Arial"/>
        </w:rPr>
        <w:t xml:space="preserve"> los seres vivos; a</w:t>
      </w:r>
      <w:r>
        <w:rPr>
          <w:rFonts w:ascii="Arial" w:hAnsi="Arial" w:cs="Arial"/>
        </w:rPr>
        <w:t>sí como, i</w:t>
      </w:r>
      <w:r w:rsidR="008A51FE" w:rsidRPr="00B4061F">
        <w:rPr>
          <w:rFonts w:ascii="Arial" w:hAnsi="Arial" w:cs="Arial"/>
        </w:rPr>
        <w:t>dentifica</w:t>
      </w:r>
      <w:r>
        <w:rPr>
          <w:rFonts w:ascii="Arial" w:hAnsi="Arial" w:cs="Arial"/>
        </w:rPr>
        <w:t>r</w:t>
      </w:r>
      <w:r w:rsidR="008A51FE" w:rsidRPr="00B4061F">
        <w:rPr>
          <w:rFonts w:ascii="Arial" w:hAnsi="Arial" w:cs="Arial"/>
        </w:rPr>
        <w:t xml:space="preserve"> la importancia de la vida, sus formas, sus procesos e interrelaciones, </w:t>
      </w:r>
      <w:r>
        <w:rPr>
          <w:rFonts w:ascii="Arial" w:hAnsi="Arial" w:cs="Arial"/>
        </w:rPr>
        <w:t xml:space="preserve">también </w:t>
      </w:r>
      <w:r w:rsidR="008A51FE" w:rsidRPr="00B4061F">
        <w:rPr>
          <w:rFonts w:ascii="Arial" w:hAnsi="Arial" w:cs="Arial"/>
        </w:rPr>
        <w:t>propone</w:t>
      </w:r>
      <w:r>
        <w:rPr>
          <w:rFonts w:ascii="Arial" w:hAnsi="Arial" w:cs="Arial"/>
        </w:rPr>
        <w:t>r</w:t>
      </w:r>
      <w:r w:rsidR="008A51FE" w:rsidRPr="00B4061F">
        <w:rPr>
          <w:rFonts w:ascii="Arial" w:hAnsi="Arial" w:cs="Arial"/>
        </w:rPr>
        <w:t xml:space="preserve"> los principios básicos de la educación para el res</w:t>
      </w:r>
      <w:r>
        <w:rPr>
          <w:rFonts w:ascii="Arial" w:hAnsi="Arial" w:cs="Arial"/>
        </w:rPr>
        <w:t>peto a los seres vivos, promover</w:t>
      </w:r>
      <w:r w:rsidR="008A51FE" w:rsidRPr="00B4061F">
        <w:rPr>
          <w:rFonts w:ascii="Arial" w:hAnsi="Arial" w:cs="Arial"/>
        </w:rPr>
        <w:t xml:space="preserve"> la justicia, la responsabilidad y el respeto por los animales.</w:t>
      </w:r>
    </w:p>
    <w:p w:rsidR="008A51FE" w:rsidRDefault="008A51FE" w:rsidP="000A6EF2">
      <w:pPr>
        <w:autoSpaceDE w:val="0"/>
        <w:autoSpaceDN w:val="0"/>
        <w:adjustRightInd w:val="0"/>
        <w:spacing w:line="360" w:lineRule="auto"/>
        <w:ind w:firstLine="567"/>
        <w:jc w:val="both"/>
        <w:rPr>
          <w:rFonts w:ascii="Arial" w:hAnsi="Arial" w:cs="Arial"/>
          <w:lang w:val="es-MX" w:eastAsia="es-MX"/>
        </w:rPr>
      </w:pPr>
    </w:p>
    <w:p w:rsidR="000A6EF2" w:rsidRDefault="0082706F" w:rsidP="000A6EF2">
      <w:pPr>
        <w:autoSpaceDE w:val="0"/>
        <w:autoSpaceDN w:val="0"/>
        <w:adjustRightInd w:val="0"/>
        <w:spacing w:line="360" w:lineRule="auto"/>
        <w:ind w:firstLine="567"/>
        <w:jc w:val="both"/>
        <w:rPr>
          <w:rFonts w:ascii="Arial" w:hAnsi="Arial" w:cs="Arial"/>
        </w:rPr>
      </w:pPr>
      <w:r>
        <w:rPr>
          <w:rFonts w:ascii="Arial" w:hAnsi="Arial" w:cs="Arial"/>
          <w:b/>
          <w:lang w:val="es-MX" w:eastAsia="es-MX"/>
        </w:rPr>
        <w:t>SÉPTIMA</w:t>
      </w:r>
      <w:r w:rsidR="00643BF0">
        <w:rPr>
          <w:rFonts w:ascii="Arial" w:hAnsi="Arial" w:cs="Arial"/>
          <w:b/>
          <w:lang w:val="es-MX" w:eastAsia="es-MX"/>
        </w:rPr>
        <w:t>.</w:t>
      </w:r>
      <w:r w:rsidR="00EE529C">
        <w:rPr>
          <w:rFonts w:ascii="Arial" w:hAnsi="Arial" w:cs="Arial"/>
          <w:b/>
          <w:lang w:val="es-MX" w:eastAsia="es-MX"/>
        </w:rPr>
        <w:t xml:space="preserve"> </w:t>
      </w:r>
      <w:r w:rsidR="000A6EF2" w:rsidRPr="000A6EF2">
        <w:rPr>
          <w:rFonts w:ascii="Arial" w:hAnsi="Arial" w:cs="Arial"/>
          <w:lang w:val="es-MX" w:eastAsia="es-MX"/>
        </w:rPr>
        <w:t xml:space="preserve">El presente proyecto de dictamen tiene por objeto establecer en la Ley de Educación del Estado de Yucatán </w:t>
      </w:r>
      <w:r w:rsidR="006F24D4">
        <w:rPr>
          <w:rFonts w:ascii="Arial" w:hAnsi="Arial" w:cs="Arial"/>
          <w:lang w:val="es-MX" w:eastAsia="es-MX"/>
        </w:rPr>
        <w:t>el bienestar animal, inculcando la cultura de la tenencia responsable de los animales, así como los derechos que éstos t</w:t>
      </w:r>
      <w:r w:rsidR="00125705">
        <w:rPr>
          <w:rFonts w:ascii="Arial" w:hAnsi="Arial" w:cs="Arial"/>
          <w:lang w:val="es-MX" w:eastAsia="es-MX"/>
        </w:rPr>
        <w:t>ienen;</w:t>
      </w:r>
      <w:r w:rsidR="006F24D4">
        <w:rPr>
          <w:rFonts w:ascii="Arial" w:hAnsi="Arial" w:cs="Arial"/>
          <w:lang w:val="es-MX" w:eastAsia="es-MX"/>
        </w:rPr>
        <w:t xml:space="preserve"> asimismo, </w:t>
      </w:r>
      <w:r w:rsidR="000A6EF2" w:rsidRPr="000A6EF2">
        <w:rPr>
          <w:rFonts w:ascii="Arial" w:hAnsi="Arial" w:cs="Arial"/>
        </w:rPr>
        <w:t xml:space="preserve">que las autoridades educativas estatales </w:t>
      </w:r>
      <w:r w:rsidR="006F24D4">
        <w:rPr>
          <w:rFonts w:ascii="Arial" w:hAnsi="Arial" w:cs="Arial"/>
        </w:rPr>
        <w:t>incluyan y fomenten dicha cultura hacia los animales, así como darle responsabilidad a las niñas, niños, adolescentes y jóvenes para cu</w:t>
      </w:r>
      <w:r w:rsidR="006E0D39">
        <w:rPr>
          <w:rFonts w:ascii="Arial" w:hAnsi="Arial" w:cs="Arial"/>
        </w:rPr>
        <w:t>idarlos y protegerlos.</w:t>
      </w:r>
    </w:p>
    <w:p w:rsidR="000A6EF2" w:rsidRDefault="000A6EF2" w:rsidP="00125705">
      <w:pPr>
        <w:autoSpaceDE w:val="0"/>
        <w:autoSpaceDN w:val="0"/>
        <w:adjustRightInd w:val="0"/>
        <w:spacing w:line="480" w:lineRule="auto"/>
        <w:ind w:firstLine="567"/>
        <w:jc w:val="both"/>
        <w:rPr>
          <w:rFonts w:ascii="Arial" w:hAnsi="Arial" w:cs="Arial"/>
        </w:rPr>
      </w:pPr>
    </w:p>
    <w:p w:rsidR="00125705" w:rsidRPr="000A6EF2" w:rsidRDefault="00125705" w:rsidP="00125705">
      <w:pPr>
        <w:autoSpaceDE w:val="0"/>
        <w:autoSpaceDN w:val="0"/>
        <w:adjustRightInd w:val="0"/>
        <w:spacing w:line="480" w:lineRule="auto"/>
        <w:ind w:firstLine="567"/>
        <w:jc w:val="both"/>
        <w:rPr>
          <w:rFonts w:ascii="Arial" w:hAnsi="Arial" w:cs="Arial"/>
        </w:rPr>
      </w:pPr>
    </w:p>
    <w:p w:rsidR="00EE4FDE" w:rsidRPr="006809D1" w:rsidRDefault="009F250D" w:rsidP="008A105B">
      <w:pPr>
        <w:autoSpaceDE w:val="0"/>
        <w:autoSpaceDN w:val="0"/>
        <w:adjustRightInd w:val="0"/>
        <w:spacing w:line="360" w:lineRule="auto"/>
        <w:ind w:firstLine="709"/>
        <w:jc w:val="both"/>
        <w:rPr>
          <w:rFonts w:ascii="Arial" w:hAnsi="Arial" w:cs="Arial"/>
        </w:rPr>
      </w:pPr>
      <w:r w:rsidRPr="00961247">
        <w:rPr>
          <w:rFonts w:ascii="Arial" w:hAnsi="Arial" w:cs="Arial"/>
        </w:rPr>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 </w:t>
      </w:r>
      <w:r w:rsidR="00961247" w:rsidRPr="00961247">
        <w:rPr>
          <w:rFonts w:ascii="Arial" w:hAnsi="Arial" w:cs="Arial"/>
        </w:rPr>
        <w:t xml:space="preserve">la </w:t>
      </w:r>
      <w:r w:rsidR="00B72A92">
        <w:rPr>
          <w:rFonts w:ascii="Arial" w:hAnsi="Arial" w:cs="Arial"/>
        </w:rPr>
        <w:t>presente reforma</w:t>
      </w:r>
      <w:r w:rsidR="000D4A97">
        <w:rPr>
          <w:rFonts w:ascii="Arial" w:hAnsi="Arial" w:cs="Arial"/>
        </w:rPr>
        <w:t xml:space="preserve"> a</w:t>
      </w:r>
      <w:r w:rsidR="00B72A92">
        <w:rPr>
          <w:rFonts w:ascii="Arial" w:hAnsi="Arial" w:cs="Arial"/>
        </w:rPr>
        <w:t xml:space="preserve"> la Ley de Educación </w:t>
      </w:r>
      <w:r w:rsidR="006F06F6">
        <w:rPr>
          <w:rFonts w:ascii="Arial" w:hAnsi="Arial" w:cs="Arial"/>
        </w:rPr>
        <w:t>del</w:t>
      </w:r>
      <w:r w:rsidR="002208B9" w:rsidRPr="002D2F95">
        <w:rPr>
          <w:rFonts w:ascii="Arial" w:hAnsi="Arial" w:cs="Arial"/>
        </w:rPr>
        <w:t xml:space="preserve"> Estado de Yucatán</w:t>
      </w:r>
      <w:r w:rsidR="00385327" w:rsidRPr="00961247">
        <w:rPr>
          <w:rFonts w:ascii="Arial" w:hAnsi="Arial" w:cs="Arial"/>
        </w:rPr>
        <w:t xml:space="preserve">, </w:t>
      </w:r>
      <w:r w:rsidRPr="00961247">
        <w:rPr>
          <w:rFonts w:ascii="Arial" w:hAnsi="Arial" w:cs="Arial"/>
        </w:rPr>
        <w:t>debe</w:t>
      </w:r>
      <w:r w:rsidR="00961247" w:rsidRPr="00961247">
        <w:rPr>
          <w:rFonts w:ascii="Arial" w:hAnsi="Arial" w:cs="Arial"/>
        </w:rPr>
        <w:t xml:space="preserve"> ser aprobad</w:t>
      </w:r>
      <w:r w:rsidR="00BF1398">
        <w:rPr>
          <w:rFonts w:ascii="Arial" w:hAnsi="Arial" w:cs="Arial"/>
        </w:rPr>
        <w:t>a</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p>
    <w:p w:rsidR="00D17AB8" w:rsidRPr="006809D1" w:rsidRDefault="00D17AB8" w:rsidP="008F69A8">
      <w:pPr>
        <w:autoSpaceDE w:val="0"/>
        <w:autoSpaceDN w:val="0"/>
        <w:adjustRightInd w:val="0"/>
        <w:spacing w:line="360" w:lineRule="auto"/>
        <w:jc w:val="both"/>
        <w:rPr>
          <w:rFonts w:ascii="Arial" w:hAnsi="Arial" w:cs="Arial"/>
        </w:rPr>
      </w:pPr>
    </w:p>
    <w:p w:rsidR="00F437C1" w:rsidRPr="006809D1" w:rsidRDefault="009F250D" w:rsidP="008A105B">
      <w:pPr>
        <w:autoSpaceDE w:val="0"/>
        <w:autoSpaceDN w:val="0"/>
        <w:adjustRightInd w:val="0"/>
        <w:spacing w:line="360" w:lineRule="auto"/>
        <w:ind w:firstLine="709"/>
        <w:jc w:val="both"/>
        <w:rPr>
          <w:rFonts w:ascii="Arial" w:hAnsi="Arial" w:cs="Arial"/>
        </w:rPr>
      </w:pP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30</w:t>
      </w:r>
      <w:r w:rsidR="00125705">
        <w:rPr>
          <w:rFonts w:ascii="Arial" w:hAnsi="Arial" w:cs="Arial"/>
        </w:rPr>
        <w:t>,</w:t>
      </w:r>
      <w:r w:rsidRPr="006809D1">
        <w:rPr>
          <w:rFonts w:ascii="Arial" w:hAnsi="Arial" w:cs="Arial"/>
        </w:rPr>
        <w:t xml:space="preserve"> fracción V de la Constitución Política, y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w:t>
      </w:r>
      <w:r w:rsidR="00125705">
        <w:rPr>
          <w:rFonts w:ascii="Arial" w:hAnsi="Arial" w:cs="Arial"/>
        </w:rPr>
        <w:t>,</w:t>
      </w:r>
      <w:r w:rsidR="008628F5" w:rsidRPr="006809D1">
        <w:rPr>
          <w:rFonts w:ascii="Arial" w:hAnsi="Arial" w:cs="Arial"/>
        </w:rPr>
        <w:t xml:space="preserve"> fracción </w:t>
      </w:r>
      <w:r w:rsidR="00B72A92">
        <w:rPr>
          <w:rFonts w:ascii="Arial" w:hAnsi="Arial" w:cs="Arial"/>
        </w:rPr>
        <w:t>VI</w:t>
      </w:r>
      <w:r w:rsidR="008274C2" w:rsidRPr="006809D1">
        <w:rPr>
          <w:rFonts w:ascii="Arial" w:hAnsi="Arial" w:cs="Arial"/>
        </w:rPr>
        <w:t>II</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w:t>
      </w:r>
      <w:r w:rsidR="00125705">
        <w:rPr>
          <w:rFonts w:ascii="Arial" w:hAnsi="Arial" w:cs="Arial"/>
        </w:rPr>
        <w:t>,</w:t>
      </w:r>
      <w:r w:rsidR="00C043B3" w:rsidRPr="006809D1">
        <w:rPr>
          <w:rFonts w:ascii="Arial" w:hAnsi="Arial" w:cs="Arial"/>
        </w:rPr>
        <w:t xml:space="preserve">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Default="0029116C" w:rsidP="002A47AF">
      <w:pPr>
        <w:pStyle w:val="Ttulo2"/>
        <w:spacing w:line="360" w:lineRule="auto"/>
        <w:ind w:left="0" w:right="48"/>
        <w:jc w:val="center"/>
        <w:rPr>
          <w:rFonts w:cs="Arial"/>
          <w:sz w:val="22"/>
          <w:szCs w:val="22"/>
        </w:rPr>
      </w:pPr>
      <w:r w:rsidRPr="006809D1">
        <w:rPr>
          <w:rFonts w:cs="Arial"/>
          <w:b w:val="0"/>
        </w:rPr>
        <w:br w:type="column"/>
      </w:r>
      <w:r w:rsidR="006F06F6" w:rsidRPr="000F3761">
        <w:rPr>
          <w:rFonts w:cs="Arial"/>
          <w:sz w:val="22"/>
          <w:szCs w:val="22"/>
        </w:rPr>
        <w:t>DECRETO</w:t>
      </w:r>
    </w:p>
    <w:p w:rsidR="00732CE0" w:rsidRDefault="00732CE0" w:rsidP="00732CE0">
      <w:pPr>
        <w:rPr>
          <w:lang w:val="es-ES_tradnl"/>
        </w:rPr>
      </w:pPr>
    </w:p>
    <w:p w:rsidR="008D37E3" w:rsidRDefault="008D37E3" w:rsidP="001F5389">
      <w:pPr>
        <w:pBdr>
          <w:top w:val="nil"/>
          <w:left w:val="nil"/>
          <w:bottom w:val="nil"/>
          <w:right w:val="nil"/>
          <w:between w:val="nil"/>
        </w:pBdr>
        <w:shd w:val="clear" w:color="auto" w:fill="FFFFFF"/>
        <w:jc w:val="center"/>
        <w:rPr>
          <w:rFonts w:ascii="Arial" w:hAnsi="Arial" w:cs="Arial"/>
          <w:b/>
        </w:rPr>
      </w:pPr>
      <w:r>
        <w:rPr>
          <w:rFonts w:ascii="Arial" w:hAnsi="Arial" w:cs="Arial"/>
          <w:b/>
        </w:rPr>
        <w:t>Por el que se reforma la Ley de Educación del Estado de Yucatán, en materia de Bienestar Animal</w:t>
      </w:r>
    </w:p>
    <w:p w:rsidR="008D37E3" w:rsidRDefault="008D37E3" w:rsidP="0054041A">
      <w:pPr>
        <w:pBdr>
          <w:top w:val="nil"/>
          <w:left w:val="nil"/>
          <w:bottom w:val="nil"/>
          <w:right w:val="nil"/>
          <w:between w:val="nil"/>
        </w:pBdr>
        <w:shd w:val="clear" w:color="auto" w:fill="FFFFFF"/>
        <w:jc w:val="both"/>
        <w:rPr>
          <w:rFonts w:ascii="Arial" w:hAnsi="Arial" w:cs="Arial"/>
          <w:b/>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8D37E3">
        <w:rPr>
          <w:rFonts w:ascii="Arial" w:hAnsi="Arial" w:cs="Arial"/>
          <w:b/>
        </w:rPr>
        <w:t>ARTÍCULO ÚNICO.-</w:t>
      </w:r>
      <w:r w:rsidRPr="008D37E3">
        <w:rPr>
          <w:rFonts w:ascii="Arial" w:hAnsi="Arial" w:cs="Arial"/>
        </w:rPr>
        <w:t xml:space="preserve"> Se adiciona la fracción VII</w:t>
      </w:r>
      <w:r w:rsidR="00C75581">
        <w:rPr>
          <w:rFonts w:ascii="Arial" w:hAnsi="Arial" w:cs="Arial"/>
        </w:rPr>
        <w:t>, recorriéndose la actual fracción para pasar a ser fracción VIII</w:t>
      </w:r>
      <w:r w:rsidRPr="008D37E3">
        <w:rPr>
          <w:rFonts w:ascii="Arial" w:hAnsi="Arial" w:cs="Arial"/>
        </w:rPr>
        <w:t xml:space="preserve"> </w:t>
      </w:r>
      <w:r w:rsidR="00912AD3">
        <w:rPr>
          <w:rFonts w:ascii="Arial" w:hAnsi="Arial" w:cs="Arial"/>
        </w:rPr>
        <w:t>del</w:t>
      </w:r>
      <w:r w:rsidRPr="006E29FF">
        <w:rPr>
          <w:rFonts w:ascii="Arial" w:hAnsi="Arial" w:cs="Arial"/>
        </w:rPr>
        <w:t xml:space="preserve"> artículo 13, se modifica la fracción III del artículo 14, se reforma la fracción IV del artículo 15, se adiciona la fracción XXXII</w:t>
      </w:r>
      <w:r w:rsidR="00094138">
        <w:rPr>
          <w:rFonts w:ascii="Arial" w:hAnsi="Arial" w:cs="Arial"/>
        </w:rPr>
        <w:t xml:space="preserve"> al artículo 16</w:t>
      </w:r>
      <w:r w:rsidRPr="006E29FF">
        <w:rPr>
          <w:rFonts w:ascii="Arial" w:hAnsi="Arial" w:cs="Arial"/>
        </w:rPr>
        <w:t xml:space="preserve"> recorriéndose la actual </w:t>
      </w:r>
      <w:r w:rsidR="00094138">
        <w:rPr>
          <w:rFonts w:ascii="Arial" w:hAnsi="Arial" w:cs="Arial"/>
        </w:rPr>
        <w:t xml:space="preserve">fracción XXXII </w:t>
      </w:r>
      <w:r w:rsidRPr="006E29FF">
        <w:rPr>
          <w:rFonts w:ascii="Arial" w:hAnsi="Arial" w:cs="Arial"/>
        </w:rPr>
        <w:t>para pasar a ser fracción XXXIII</w:t>
      </w:r>
      <w:r w:rsidRPr="008D37E3">
        <w:rPr>
          <w:rFonts w:ascii="Arial" w:hAnsi="Arial" w:cs="Arial"/>
        </w:rPr>
        <w:t>, se reforma la fracción V del artículo 1</w:t>
      </w:r>
      <w:r w:rsidR="00125705">
        <w:rPr>
          <w:rFonts w:ascii="Arial" w:hAnsi="Arial" w:cs="Arial"/>
        </w:rPr>
        <w:t xml:space="preserve">7, se </w:t>
      </w:r>
      <w:r w:rsidR="00912AD3">
        <w:rPr>
          <w:rFonts w:ascii="Arial" w:hAnsi="Arial" w:cs="Arial"/>
        </w:rPr>
        <w:t>reforma la fracción VIII de</w:t>
      </w:r>
      <w:r w:rsidRPr="008D37E3">
        <w:rPr>
          <w:rFonts w:ascii="Arial" w:hAnsi="Arial" w:cs="Arial"/>
        </w:rPr>
        <w:t>l artículo 37, y se modifica la fracción I del artículo 109</w:t>
      </w:r>
      <w:r w:rsidR="00094138">
        <w:rPr>
          <w:rFonts w:ascii="Arial" w:hAnsi="Arial" w:cs="Arial"/>
        </w:rPr>
        <w:t>,</w:t>
      </w:r>
      <w:r w:rsidRPr="008D37E3">
        <w:rPr>
          <w:rFonts w:ascii="Arial" w:hAnsi="Arial" w:cs="Arial"/>
        </w:rPr>
        <w:t xml:space="preserve"> todas de la Ley de Educación del Estado de Yucatán, para quedar como sigue:</w:t>
      </w:r>
    </w:p>
    <w:p w:rsidR="008D37E3" w:rsidRPr="008D37E3" w:rsidRDefault="008D37E3" w:rsidP="0054041A">
      <w:pPr>
        <w:rPr>
          <w:rFonts w:ascii="Arial" w:hAnsi="Arial" w:cs="Arial"/>
          <w:lang w:val="es-ES_tradn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8D37E3">
        <w:rPr>
          <w:rFonts w:ascii="Arial" w:hAnsi="Arial" w:cs="Arial"/>
          <w:b/>
        </w:rPr>
        <w:t>Artículo 13</w:t>
      </w:r>
      <w:r w:rsidRPr="008D37E3">
        <w:rPr>
          <w:rFonts w:ascii="Arial" w:hAnsi="Arial" w:cs="Arial"/>
        </w:rPr>
        <w:t>. Características de la educación</w:t>
      </w:r>
    </w:p>
    <w:p w:rsidR="008D37E3" w:rsidRPr="008D37E3" w:rsidRDefault="008D37E3" w:rsidP="0054041A">
      <w:pPr>
        <w:pBdr>
          <w:top w:val="nil"/>
          <w:left w:val="nil"/>
          <w:bottom w:val="nil"/>
          <w:right w:val="nil"/>
          <w:between w:val="nil"/>
        </w:pBdr>
        <w:shd w:val="clear" w:color="auto" w:fill="FFFFFF"/>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8D37E3">
        <w:rPr>
          <w:rFonts w:ascii="Arial" w:hAnsi="Arial" w:cs="Arial"/>
        </w:rPr>
        <w:t>Corresponde al estado la rectoría de la educación; la impartida por este, además de obligatoria, será:</w:t>
      </w:r>
    </w:p>
    <w:p w:rsidR="008D37E3" w:rsidRPr="008D37E3" w:rsidRDefault="008D37E3" w:rsidP="0054041A">
      <w:pPr>
        <w:pBdr>
          <w:top w:val="nil"/>
          <w:left w:val="nil"/>
          <w:bottom w:val="nil"/>
          <w:right w:val="nil"/>
          <w:between w:val="nil"/>
        </w:pBdr>
        <w:shd w:val="clear" w:color="auto" w:fill="FFFFFF"/>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DF6987">
        <w:rPr>
          <w:rFonts w:ascii="Arial" w:hAnsi="Arial" w:cs="Arial"/>
          <w:b/>
        </w:rPr>
        <w:t>I.-</w:t>
      </w:r>
      <w:r w:rsidRPr="008D37E3">
        <w:rPr>
          <w:rFonts w:ascii="Arial" w:hAnsi="Arial" w:cs="Arial"/>
        </w:rPr>
        <w:t xml:space="preserve"> a la </w:t>
      </w:r>
      <w:proofErr w:type="gramStart"/>
      <w:r w:rsidRPr="00DF6987">
        <w:rPr>
          <w:rFonts w:ascii="Arial" w:hAnsi="Arial" w:cs="Arial"/>
          <w:b/>
        </w:rPr>
        <w:t>VI.-</w:t>
      </w:r>
      <w:proofErr w:type="gramEnd"/>
      <w:r w:rsidRPr="008D37E3">
        <w:rPr>
          <w:rFonts w:ascii="Arial" w:hAnsi="Arial" w:cs="Arial"/>
        </w:rPr>
        <w:t xml:space="preserve"> …</w:t>
      </w:r>
    </w:p>
    <w:p w:rsidR="008D37E3" w:rsidRPr="008D37E3" w:rsidRDefault="008D37E3" w:rsidP="0054041A">
      <w:pPr>
        <w:jc w:val="both"/>
        <w:rPr>
          <w:rFonts w:ascii="Arial" w:hAnsi="Arial" w:cs="Arial"/>
          <w:b/>
        </w:rPr>
      </w:pPr>
    </w:p>
    <w:p w:rsidR="008D37E3" w:rsidRPr="0061369D" w:rsidRDefault="008D37E3" w:rsidP="0054041A">
      <w:pPr>
        <w:jc w:val="both"/>
        <w:rPr>
          <w:rFonts w:ascii="Arial" w:hAnsi="Arial" w:cs="Arial"/>
          <w:color w:val="000000" w:themeColor="text1"/>
        </w:rPr>
      </w:pPr>
      <w:r w:rsidRPr="008D37E3">
        <w:rPr>
          <w:rFonts w:ascii="Arial" w:hAnsi="Arial" w:cs="Arial"/>
          <w:b/>
        </w:rPr>
        <w:t xml:space="preserve">VII.- </w:t>
      </w:r>
      <w:r w:rsidRPr="00DF6987">
        <w:rPr>
          <w:rFonts w:ascii="Arial" w:hAnsi="Arial" w:cs="Arial"/>
        </w:rPr>
        <w:t xml:space="preserve">Promoverá la </w:t>
      </w:r>
      <w:r w:rsidRPr="00DF6987">
        <w:rPr>
          <w:rFonts w:ascii="Arial" w:hAnsi="Arial" w:cs="Arial"/>
          <w:color w:val="000000" w:themeColor="text1"/>
        </w:rPr>
        <w:t xml:space="preserve">cultura de la tenencia responsable de animales, fundada en el respeto, responsabilidad, protección, cuidado, conservación y bienestar de los animales que permita al individuo asimilar conceptos y exteriorizar actitudes y conductas acordes, entendiendo al bienestar animal como el grado en el que se </w:t>
      </w:r>
      <w:r w:rsidRPr="0061369D">
        <w:rPr>
          <w:rFonts w:ascii="Arial" w:hAnsi="Arial" w:cs="Arial"/>
          <w:color w:val="000000" w:themeColor="text1"/>
        </w:rPr>
        <w:t>satisfacen las necesidades físicas, emocionales y conductuales de un animal.</w:t>
      </w:r>
    </w:p>
    <w:p w:rsidR="008D37E3" w:rsidRPr="0061369D" w:rsidRDefault="008D37E3" w:rsidP="0054041A">
      <w:pPr>
        <w:rPr>
          <w:rFonts w:ascii="Arial" w:hAnsi="Arial" w:cs="Arial"/>
          <w:b/>
          <w:lang w:val="es-ES_tradnl"/>
        </w:rPr>
      </w:pPr>
    </w:p>
    <w:p w:rsidR="0061369D" w:rsidRPr="0061369D" w:rsidRDefault="0061369D" w:rsidP="0061369D">
      <w:pPr>
        <w:jc w:val="both"/>
        <w:rPr>
          <w:rFonts w:ascii="Arial" w:hAnsi="Arial" w:cs="Arial"/>
          <w:lang w:val="es-ES_tradnl"/>
        </w:rPr>
      </w:pPr>
      <w:r w:rsidRPr="0061369D">
        <w:rPr>
          <w:rFonts w:ascii="Arial" w:hAnsi="Arial" w:cs="Arial"/>
          <w:b/>
          <w:bCs/>
          <w:lang w:val="es-ES_tradnl"/>
        </w:rPr>
        <w:t>VIII.</w:t>
      </w:r>
      <w:r>
        <w:rPr>
          <w:rFonts w:ascii="Arial" w:hAnsi="Arial" w:cs="Arial"/>
          <w:b/>
          <w:bCs/>
          <w:lang w:val="es-ES_tradnl"/>
        </w:rPr>
        <w:t>-</w:t>
      </w:r>
      <w:r w:rsidRPr="0061369D">
        <w:rPr>
          <w:rFonts w:ascii="Arial" w:hAnsi="Arial" w:cs="Arial"/>
          <w:bCs/>
          <w:lang w:val="es-ES_tradnl"/>
        </w:rPr>
        <w:t xml:space="preserve"> </w:t>
      </w:r>
      <w:r w:rsidRPr="0061369D">
        <w:rPr>
          <w:rFonts w:ascii="Arial" w:hAnsi="Arial" w:cs="Arial"/>
          <w:lang w:val="es-ES_tradnl"/>
        </w:rPr>
        <w:t>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la cultura del estado.</w:t>
      </w:r>
    </w:p>
    <w:p w:rsidR="0061369D" w:rsidRPr="0061369D" w:rsidRDefault="0061369D" w:rsidP="0054041A">
      <w:pPr>
        <w:rPr>
          <w:rFonts w:ascii="Arial" w:hAnsi="Arial" w:cs="Arial"/>
          <w:b/>
          <w:lang w:val="es-ES_tradnl"/>
        </w:rPr>
      </w:pPr>
    </w:p>
    <w:p w:rsidR="0061369D" w:rsidRPr="0061369D" w:rsidRDefault="0061369D" w:rsidP="0054041A">
      <w:pPr>
        <w:rPr>
          <w:rFonts w:ascii="Arial" w:hAnsi="Arial" w:cs="Arial"/>
          <w:b/>
          <w:lang w:val="es-ES_tradnl"/>
        </w:rPr>
      </w:pPr>
    </w:p>
    <w:p w:rsidR="008D37E3" w:rsidRPr="0061369D" w:rsidRDefault="008D37E3" w:rsidP="0054041A">
      <w:pPr>
        <w:jc w:val="both"/>
        <w:rPr>
          <w:rFonts w:ascii="Arial" w:hAnsi="Arial" w:cs="Arial"/>
        </w:rPr>
      </w:pPr>
      <w:r w:rsidRPr="0061369D">
        <w:rPr>
          <w:rFonts w:ascii="Arial" w:hAnsi="Arial" w:cs="Arial"/>
          <w:b/>
        </w:rPr>
        <w:t>Artículo 14.</w:t>
      </w:r>
      <w:r w:rsidRPr="0061369D">
        <w:rPr>
          <w:rFonts w:ascii="Arial" w:hAnsi="Arial" w:cs="Arial"/>
        </w:rPr>
        <w:t xml:space="preserve"> Desarrollo humano integral</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8D37E3">
        <w:rPr>
          <w:rFonts w:ascii="Arial" w:hAnsi="Arial" w:cs="Arial"/>
        </w:rPr>
        <w:t>En la prestación de los servicios educativos se impulsará el desarrollo humano integral para:</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DF6987">
        <w:rPr>
          <w:rFonts w:ascii="Arial" w:hAnsi="Arial" w:cs="Arial"/>
          <w:b/>
        </w:rPr>
        <w:t>I.-</w:t>
      </w:r>
      <w:r w:rsidRPr="008D37E3">
        <w:rPr>
          <w:rFonts w:ascii="Arial" w:hAnsi="Arial" w:cs="Arial"/>
        </w:rPr>
        <w:t xml:space="preserve"> a</w:t>
      </w:r>
      <w:r w:rsidR="00DF6987">
        <w:rPr>
          <w:rFonts w:ascii="Arial" w:hAnsi="Arial" w:cs="Arial"/>
        </w:rPr>
        <w:t xml:space="preserve"> </w:t>
      </w:r>
      <w:r w:rsidRPr="008D37E3">
        <w:rPr>
          <w:rFonts w:ascii="Arial" w:hAnsi="Arial" w:cs="Arial"/>
        </w:rPr>
        <w:t>l</w:t>
      </w:r>
      <w:r w:rsidR="00DF6987">
        <w:rPr>
          <w:rFonts w:ascii="Arial" w:hAnsi="Arial" w:cs="Arial"/>
        </w:rPr>
        <w:t>a</w:t>
      </w:r>
      <w:r w:rsidRPr="008D37E3">
        <w:rPr>
          <w:rFonts w:ascii="Arial" w:hAnsi="Arial" w:cs="Arial"/>
        </w:rPr>
        <w:t xml:space="preserve"> </w:t>
      </w:r>
      <w:r w:rsidRPr="00DF6987">
        <w:rPr>
          <w:rFonts w:ascii="Arial" w:hAnsi="Arial" w:cs="Arial"/>
          <w:b/>
        </w:rPr>
        <w:t>II.-</w:t>
      </w:r>
      <w:r w:rsidRPr="008D37E3">
        <w:rPr>
          <w:rFonts w:ascii="Arial" w:hAnsi="Arial" w:cs="Arial"/>
        </w:rPr>
        <w:t xml:space="preserve"> …</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DF6987">
        <w:rPr>
          <w:rFonts w:ascii="Arial" w:hAnsi="Arial" w:cs="Arial"/>
          <w:b/>
        </w:rPr>
        <w:t>III.</w:t>
      </w:r>
      <w:r w:rsidR="00DF6987">
        <w:rPr>
          <w:rFonts w:ascii="Arial" w:hAnsi="Arial" w:cs="Arial"/>
          <w:b/>
        </w:rPr>
        <w:t>-</w:t>
      </w:r>
      <w:r w:rsidRPr="008D37E3">
        <w:rPr>
          <w:rFonts w:ascii="Arial" w:hAnsi="Arial" w:cs="Arial"/>
        </w:rPr>
        <w:t xml:space="preserve"> Fortalecer el tejido social para evitar la corrupción, a través del </w:t>
      </w:r>
      <w:r w:rsidRPr="006E29FF">
        <w:rPr>
          <w:rFonts w:ascii="Arial" w:hAnsi="Arial" w:cs="Arial"/>
        </w:rPr>
        <w:t>fomento de la honestidad y la integridad, además de proteger la naturaleza, incluyendo el fomento a la cultura de la tenencia responsable y la procuración del bienestar animal, así como impulsar el desarrollo en lo social, ambiental, económico, además de favorecer la generación de capacidades productivas y fo</w:t>
      </w:r>
      <w:r w:rsidRPr="008D37E3">
        <w:rPr>
          <w:rFonts w:ascii="Arial" w:hAnsi="Arial" w:cs="Arial"/>
        </w:rPr>
        <w:t>mentar una justa distribución del ingreso.</w:t>
      </w:r>
    </w:p>
    <w:p w:rsidR="008D37E3" w:rsidRPr="008D37E3" w:rsidRDefault="008D37E3" w:rsidP="0054041A">
      <w:pPr>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DF6987">
        <w:rPr>
          <w:rFonts w:ascii="Arial" w:hAnsi="Arial" w:cs="Arial"/>
          <w:b/>
        </w:rPr>
        <w:t>IV.-</w:t>
      </w:r>
      <w:r w:rsidRPr="008D37E3">
        <w:rPr>
          <w:rFonts w:ascii="Arial" w:hAnsi="Arial" w:cs="Arial"/>
        </w:rPr>
        <w:t xml:space="preserve"> a </w:t>
      </w:r>
      <w:r w:rsidRPr="00DF6987">
        <w:rPr>
          <w:rFonts w:ascii="Arial" w:hAnsi="Arial" w:cs="Arial"/>
        </w:rPr>
        <w:t>la</w:t>
      </w:r>
      <w:r w:rsidRPr="008D37E3">
        <w:rPr>
          <w:rFonts w:ascii="Arial" w:hAnsi="Arial" w:cs="Arial"/>
          <w:b/>
        </w:rPr>
        <w:t xml:space="preserve"> VII.- …</w:t>
      </w:r>
    </w:p>
    <w:p w:rsidR="008D37E3" w:rsidRPr="008D37E3" w:rsidRDefault="008D37E3" w:rsidP="0054041A">
      <w:pPr>
        <w:ind w:left="319" w:hanging="319"/>
        <w:rPr>
          <w:rFonts w:ascii="Arial" w:hAnsi="Arial" w:cs="Arial"/>
          <w:lang w:val="es-ES_tradn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8D37E3">
        <w:rPr>
          <w:rFonts w:ascii="Arial" w:hAnsi="Arial" w:cs="Arial"/>
          <w:b/>
        </w:rPr>
        <w:t>Artículo 15.</w:t>
      </w:r>
      <w:r w:rsidRPr="008D37E3">
        <w:rPr>
          <w:rFonts w:ascii="Arial" w:hAnsi="Arial" w:cs="Arial"/>
        </w:rPr>
        <w:t xml:space="preserve"> Bases de la educación</w:t>
      </w: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8D37E3">
        <w:rPr>
          <w:rFonts w:ascii="Arial" w:hAnsi="Arial" w:cs="Arial"/>
        </w:rPr>
        <w:t>Se fomentará en las personas una educación basada en:</w:t>
      </w:r>
    </w:p>
    <w:p w:rsidR="008D37E3" w:rsidRPr="008D37E3" w:rsidRDefault="008D37E3" w:rsidP="0054041A">
      <w:pPr>
        <w:pBdr>
          <w:top w:val="nil"/>
          <w:left w:val="nil"/>
          <w:bottom w:val="nil"/>
          <w:right w:val="nil"/>
          <w:between w:val="nil"/>
        </w:pBdr>
        <w:shd w:val="clear" w:color="auto" w:fill="FFFFFF"/>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6E29FF">
        <w:rPr>
          <w:rFonts w:ascii="Arial" w:hAnsi="Arial" w:cs="Arial"/>
          <w:b/>
        </w:rPr>
        <w:t>I.-</w:t>
      </w:r>
      <w:r w:rsidRPr="008D37E3">
        <w:rPr>
          <w:rFonts w:ascii="Arial" w:hAnsi="Arial" w:cs="Arial"/>
        </w:rPr>
        <w:t xml:space="preserve"> a la </w:t>
      </w:r>
      <w:r w:rsidRPr="006E29FF">
        <w:rPr>
          <w:rFonts w:ascii="Arial" w:hAnsi="Arial" w:cs="Arial"/>
          <w:b/>
        </w:rPr>
        <w:t>III.-</w:t>
      </w:r>
      <w:r w:rsidRPr="008D37E3">
        <w:rPr>
          <w:rFonts w:ascii="Arial" w:hAnsi="Arial" w:cs="Arial"/>
        </w:rPr>
        <w:t xml:space="preserve"> …</w:t>
      </w:r>
    </w:p>
    <w:p w:rsidR="008D37E3" w:rsidRPr="008D37E3" w:rsidRDefault="008D37E3" w:rsidP="0054041A">
      <w:pPr>
        <w:pBdr>
          <w:top w:val="nil"/>
          <w:left w:val="nil"/>
          <w:bottom w:val="nil"/>
          <w:right w:val="nil"/>
          <w:between w:val="nil"/>
        </w:pBdr>
        <w:shd w:val="clear" w:color="auto" w:fill="FFFFFF"/>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6E29FF">
        <w:rPr>
          <w:rFonts w:ascii="Arial" w:hAnsi="Arial" w:cs="Arial"/>
          <w:b/>
        </w:rPr>
        <w:t>IV.</w:t>
      </w:r>
      <w:r w:rsidR="006E29FF">
        <w:rPr>
          <w:rFonts w:ascii="Arial" w:hAnsi="Arial" w:cs="Arial"/>
          <w:b/>
        </w:rPr>
        <w:t>-</w:t>
      </w:r>
      <w:r w:rsidRPr="008D37E3">
        <w:rPr>
          <w:rFonts w:ascii="Arial" w:hAnsi="Arial" w:cs="Arial"/>
        </w:rPr>
        <w:t xml:space="preserve"> El respeto y cuidado al medio </w:t>
      </w:r>
      <w:r w:rsidRPr="006E29FF">
        <w:rPr>
          <w:rFonts w:ascii="Arial" w:hAnsi="Arial" w:cs="Arial"/>
        </w:rPr>
        <w:t>ambiente y a los animales,</w:t>
      </w:r>
      <w:r w:rsidRPr="008D37E3">
        <w:rPr>
          <w:rFonts w:ascii="Arial" w:hAnsi="Arial" w:cs="Arial"/>
        </w:rPr>
        <w:t xml:space="preserve"> con la constante orientación hacia la sostenibilidad, con el fin de comprender y asimilar la interrelación con la naturaleza</w:t>
      </w:r>
      <w:r w:rsidRPr="008D37E3">
        <w:rPr>
          <w:rFonts w:ascii="Arial" w:hAnsi="Arial" w:cs="Arial"/>
          <w:b/>
        </w:rPr>
        <w:t>,</w:t>
      </w:r>
      <w:r w:rsidRPr="008D37E3">
        <w:rPr>
          <w:rFonts w:ascii="Arial" w:hAnsi="Arial" w:cs="Arial"/>
        </w:rPr>
        <w:t xml:space="preserve"> con los temas sociales, ambientales y económicos, así como su responsabilidad para la ejecución de acciones que garanticen su preservación y promuevan estilos de vida sostenibles.</w:t>
      </w:r>
    </w:p>
    <w:p w:rsidR="008D37E3" w:rsidRPr="008D37E3" w:rsidRDefault="008D37E3" w:rsidP="0054041A">
      <w:pPr>
        <w:pBdr>
          <w:top w:val="nil"/>
          <w:left w:val="nil"/>
          <w:bottom w:val="nil"/>
          <w:right w:val="nil"/>
          <w:between w:val="nil"/>
        </w:pBdr>
        <w:shd w:val="clear" w:color="auto" w:fill="FFFFFF"/>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6E29FF">
        <w:rPr>
          <w:rFonts w:ascii="Arial" w:hAnsi="Arial" w:cs="Arial"/>
          <w:b/>
        </w:rPr>
        <w:t>V.-</w:t>
      </w:r>
      <w:r w:rsidRPr="008D37E3">
        <w:rPr>
          <w:rFonts w:ascii="Arial" w:hAnsi="Arial" w:cs="Arial"/>
        </w:rPr>
        <w:t xml:space="preserve"> …</w:t>
      </w:r>
    </w:p>
    <w:p w:rsidR="008D37E3" w:rsidRPr="008D37E3" w:rsidRDefault="008D37E3" w:rsidP="0054041A">
      <w:pPr>
        <w:rPr>
          <w:rFonts w:ascii="Arial" w:hAnsi="Arial" w:cs="Arial"/>
          <w:lang w:val="es-ES_tradnl"/>
        </w:rPr>
      </w:pPr>
    </w:p>
    <w:p w:rsidR="008D37E3" w:rsidRPr="008D37E3" w:rsidRDefault="008D37E3" w:rsidP="0054041A">
      <w:pPr>
        <w:jc w:val="both"/>
        <w:rPr>
          <w:rFonts w:ascii="Arial" w:hAnsi="Arial" w:cs="Arial"/>
        </w:rPr>
      </w:pPr>
      <w:r w:rsidRPr="008D37E3">
        <w:rPr>
          <w:rFonts w:ascii="Arial" w:hAnsi="Arial" w:cs="Arial"/>
          <w:b/>
        </w:rPr>
        <w:t>Artículo 16.</w:t>
      </w:r>
      <w:r w:rsidRPr="008D37E3">
        <w:rPr>
          <w:rFonts w:ascii="Arial" w:hAnsi="Arial" w:cs="Arial"/>
        </w:rPr>
        <w:t xml:space="preserve"> Fines de la educación</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8D37E3">
        <w:rPr>
          <w:rFonts w:ascii="Arial" w:hAnsi="Arial" w:cs="Arial"/>
        </w:rPr>
        <w:t>…</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6E29FF">
        <w:rPr>
          <w:rFonts w:ascii="Arial" w:hAnsi="Arial" w:cs="Arial"/>
          <w:b/>
        </w:rPr>
        <w:t>I.-</w:t>
      </w:r>
      <w:r w:rsidRPr="008D37E3">
        <w:rPr>
          <w:rFonts w:ascii="Arial" w:hAnsi="Arial" w:cs="Arial"/>
        </w:rPr>
        <w:t xml:space="preserve"> a la </w:t>
      </w:r>
      <w:r w:rsidRPr="006E29FF">
        <w:rPr>
          <w:rFonts w:ascii="Arial" w:hAnsi="Arial" w:cs="Arial"/>
          <w:b/>
        </w:rPr>
        <w:t>XXXI.-</w:t>
      </w:r>
      <w:r w:rsidRPr="008D37E3">
        <w:rPr>
          <w:rFonts w:ascii="Arial" w:hAnsi="Arial" w:cs="Arial"/>
        </w:rPr>
        <w:t xml:space="preserve"> …</w:t>
      </w:r>
    </w:p>
    <w:p w:rsidR="008D37E3" w:rsidRPr="008D37E3" w:rsidRDefault="008D37E3" w:rsidP="0054041A">
      <w:pPr>
        <w:jc w:val="both"/>
        <w:rPr>
          <w:rFonts w:ascii="Arial" w:hAnsi="Arial" w:cs="Arial"/>
        </w:rPr>
      </w:pPr>
    </w:p>
    <w:p w:rsidR="008D37E3" w:rsidRPr="008D37E3" w:rsidRDefault="008D37E3" w:rsidP="0054041A">
      <w:pPr>
        <w:pBdr>
          <w:top w:val="nil"/>
          <w:left w:val="nil"/>
          <w:bottom w:val="nil"/>
          <w:right w:val="nil"/>
          <w:between w:val="nil"/>
        </w:pBdr>
        <w:shd w:val="clear" w:color="auto" w:fill="FFFFFF"/>
        <w:jc w:val="both"/>
        <w:rPr>
          <w:rFonts w:ascii="Arial" w:hAnsi="Arial" w:cs="Arial"/>
        </w:rPr>
      </w:pPr>
      <w:r w:rsidRPr="008D37E3">
        <w:rPr>
          <w:rFonts w:ascii="Arial" w:hAnsi="Arial" w:cs="Arial"/>
          <w:b/>
        </w:rPr>
        <w:t xml:space="preserve">XXXII.- </w:t>
      </w:r>
      <w:r w:rsidRPr="008D37E3">
        <w:rPr>
          <w:rFonts w:ascii="Arial" w:hAnsi="Arial" w:cs="Arial"/>
        </w:rPr>
        <w:t>Inculcar en la educación el cuidado y protección de los animales, la cultura de respeto a todos los seres vivos, la cultura de la tenencia responsable y el bienestar animal, y crear conciencia sobre la importancia de la convivencia respetuosa entre los seres humanos y los animales, así como del control de su reproducción.</w:t>
      </w:r>
    </w:p>
    <w:p w:rsidR="008D37E3" w:rsidRPr="008D37E3" w:rsidRDefault="008D37E3" w:rsidP="0054041A">
      <w:pPr>
        <w:rPr>
          <w:rFonts w:ascii="Arial" w:hAnsi="Arial" w:cs="Arial"/>
          <w:lang w:val="es-ES_tradnl"/>
        </w:rPr>
      </w:pPr>
    </w:p>
    <w:p w:rsidR="008D37E3" w:rsidRPr="008D37E3" w:rsidRDefault="008D37E3" w:rsidP="006E29FF">
      <w:pPr>
        <w:jc w:val="both"/>
        <w:rPr>
          <w:rFonts w:ascii="Arial" w:hAnsi="Arial" w:cs="Arial"/>
          <w:lang w:val="es-ES_tradnl"/>
        </w:rPr>
      </w:pPr>
      <w:r w:rsidRPr="008D37E3">
        <w:rPr>
          <w:rFonts w:ascii="Arial" w:hAnsi="Arial" w:cs="Arial"/>
          <w:b/>
          <w:bCs/>
          <w:lang w:val="es-ES_tradnl"/>
        </w:rPr>
        <w:t>XXXIII.</w:t>
      </w:r>
      <w:r w:rsidRPr="008D37E3">
        <w:rPr>
          <w:rFonts w:ascii="Arial" w:hAnsi="Arial" w:cs="Arial"/>
          <w:b/>
          <w:lang w:val="es-ES_tradnl"/>
        </w:rPr>
        <w:t xml:space="preserve"> </w:t>
      </w:r>
      <w:r w:rsidRPr="008D37E3">
        <w:rPr>
          <w:rFonts w:ascii="Arial" w:hAnsi="Arial" w:cs="Arial"/>
          <w:lang w:val="es-ES_tradnl"/>
        </w:rPr>
        <w:t>Todos aquellos que contribuyan al bienestar y desarrollo del individuo, del estado y del país.</w:t>
      </w:r>
    </w:p>
    <w:p w:rsidR="008D37E3" w:rsidRPr="008D37E3" w:rsidRDefault="008D37E3" w:rsidP="0054041A">
      <w:pPr>
        <w:rPr>
          <w:rFonts w:ascii="Arial" w:hAnsi="Arial" w:cs="Arial"/>
          <w:lang w:val="es-ES_tradnl"/>
        </w:rPr>
      </w:pPr>
    </w:p>
    <w:p w:rsidR="008D37E3" w:rsidRPr="008D37E3" w:rsidRDefault="008D37E3" w:rsidP="0054041A">
      <w:pPr>
        <w:jc w:val="both"/>
        <w:rPr>
          <w:rFonts w:ascii="Arial" w:hAnsi="Arial" w:cs="Arial"/>
          <w:lang w:val="es-ES_tradnl"/>
        </w:rPr>
      </w:pPr>
      <w:r w:rsidRPr="008D37E3">
        <w:rPr>
          <w:rFonts w:ascii="Arial" w:hAnsi="Arial" w:cs="Arial"/>
          <w:lang w:val="es-ES_tradnl"/>
        </w:rPr>
        <w:t>…</w:t>
      </w:r>
    </w:p>
    <w:p w:rsidR="008D37E3" w:rsidRPr="008D37E3" w:rsidRDefault="008D37E3" w:rsidP="0054041A">
      <w:pPr>
        <w:rPr>
          <w:rFonts w:ascii="Arial" w:hAnsi="Arial" w:cs="Arial"/>
          <w:lang w:val="es-ES_tradnl"/>
        </w:rPr>
      </w:pPr>
    </w:p>
    <w:p w:rsidR="008D37E3" w:rsidRPr="008D37E3" w:rsidRDefault="008D37E3" w:rsidP="0054041A">
      <w:pPr>
        <w:widowControl w:val="0"/>
        <w:jc w:val="both"/>
        <w:rPr>
          <w:rFonts w:ascii="Arial" w:hAnsi="Arial" w:cs="Arial"/>
        </w:rPr>
      </w:pPr>
      <w:r w:rsidRPr="008D37E3">
        <w:rPr>
          <w:rFonts w:ascii="Arial" w:hAnsi="Arial" w:cs="Arial"/>
          <w:b/>
        </w:rPr>
        <w:t>Artículo 17</w:t>
      </w:r>
      <w:r w:rsidRPr="008D37E3">
        <w:rPr>
          <w:rFonts w:ascii="Arial" w:hAnsi="Arial" w:cs="Arial"/>
        </w:rPr>
        <w:t>. Criterios de la educación</w:t>
      </w:r>
    </w:p>
    <w:p w:rsidR="008D37E3" w:rsidRPr="008D37E3" w:rsidRDefault="008D37E3" w:rsidP="0054041A">
      <w:pPr>
        <w:widowControl w:val="0"/>
        <w:jc w:val="both"/>
        <w:rPr>
          <w:rFonts w:ascii="Arial" w:hAnsi="Arial" w:cs="Arial"/>
        </w:rPr>
      </w:pPr>
    </w:p>
    <w:p w:rsidR="008D37E3" w:rsidRPr="008D37E3" w:rsidRDefault="008D37E3" w:rsidP="0054041A">
      <w:pPr>
        <w:widowControl w:val="0"/>
        <w:jc w:val="both"/>
        <w:rPr>
          <w:rFonts w:ascii="Arial" w:hAnsi="Arial" w:cs="Arial"/>
        </w:rPr>
      </w:pPr>
      <w:r w:rsidRPr="008D37E3">
        <w:rPr>
          <w:rFonts w:ascii="Arial" w:hAnsi="Arial" w:cs="Arial"/>
        </w:rPr>
        <w:t>…</w:t>
      </w:r>
    </w:p>
    <w:p w:rsidR="008D37E3" w:rsidRPr="008D37E3" w:rsidRDefault="008D37E3" w:rsidP="0054041A">
      <w:pPr>
        <w:widowControl w:val="0"/>
        <w:jc w:val="both"/>
        <w:rPr>
          <w:rFonts w:ascii="Arial" w:hAnsi="Arial" w:cs="Arial"/>
        </w:rPr>
      </w:pPr>
    </w:p>
    <w:p w:rsidR="008D37E3" w:rsidRPr="008D37E3" w:rsidRDefault="008D37E3" w:rsidP="0054041A">
      <w:pPr>
        <w:widowControl w:val="0"/>
        <w:jc w:val="both"/>
        <w:rPr>
          <w:rFonts w:ascii="Arial" w:hAnsi="Arial" w:cs="Arial"/>
        </w:rPr>
      </w:pPr>
      <w:r w:rsidRPr="008D37E3">
        <w:rPr>
          <w:rFonts w:ascii="Arial" w:hAnsi="Arial" w:cs="Arial"/>
        </w:rPr>
        <w:t>Además, responderá a los siguientes criterios:</w:t>
      </w:r>
    </w:p>
    <w:p w:rsidR="008D37E3" w:rsidRPr="008D37E3" w:rsidRDefault="008D37E3" w:rsidP="0054041A">
      <w:pPr>
        <w:widowControl w:val="0"/>
        <w:jc w:val="both"/>
        <w:rPr>
          <w:rFonts w:ascii="Arial" w:hAnsi="Arial" w:cs="Arial"/>
        </w:rPr>
      </w:pPr>
    </w:p>
    <w:p w:rsidR="008D37E3" w:rsidRPr="008D37E3" w:rsidRDefault="008D37E3" w:rsidP="0054041A">
      <w:pPr>
        <w:widowControl w:val="0"/>
        <w:jc w:val="both"/>
        <w:rPr>
          <w:rFonts w:ascii="Arial" w:hAnsi="Arial" w:cs="Arial"/>
        </w:rPr>
      </w:pPr>
      <w:r w:rsidRPr="006E29FF">
        <w:rPr>
          <w:rFonts w:ascii="Arial" w:hAnsi="Arial" w:cs="Arial"/>
          <w:b/>
        </w:rPr>
        <w:t>I.-</w:t>
      </w:r>
      <w:r w:rsidRPr="008D37E3">
        <w:rPr>
          <w:rFonts w:ascii="Arial" w:hAnsi="Arial" w:cs="Arial"/>
        </w:rPr>
        <w:t xml:space="preserve"> a la </w:t>
      </w:r>
      <w:r w:rsidRPr="006E29FF">
        <w:rPr>
          <w:rFonts w:ascii="Arial" w:hAnsi="Arial" w:cs="Arial"/>
          <w:b/>
        </w:rPr>
        <w:t>IV.-</w:t>
      </w:r>
      <w:r w:rsidRPr="008D37E3">
        <w:rPr>
          <w:rFonts w:ascii="Arial" w:hAnsi="Arial" w:cs="Arial"/>
        </w:rPr>
        <w:t xml:space="preserve"> …</w:t>
      </w:r>
    </w:p>
    <w:p w:rsidR="008D37E3" w:rsidRPr="008D37E3" w:rsidRDefault="008D37E3" w:rsidP="0054041A">
      <w:pPr>
        <w:widowControl w:val="0"/>
        <w:jc w:val="both"/>
        <w:rPr>
          <w:rFonts w:ascii="Arial" w:hAnsi="Arial" w:cs="Arial"/>
        </w:rPr>
      </w:pPr>
    </w:p>
    <w:p w:rsidR="008D37E3" w:rsidRPr="008D37E3" w:rsidRDefault="008D37E3" w:rsidP="0054041A">
      <w:pPr>
        <w:widowControl w:val="0"/>
        <w:jc w:val="both"/>
        <w:rPr>
          <w:rFonts w:ascii="Arial" w:hAnsi="Arial" w:cs="Arial"/>
        </w:rPr>
      </w:pPr>
      <w:r w:rsidRPr="006E29FF">
        <w:rPr>
          <w:rFonts w:ascii="Arial" w:hAnsi="Arial" w:cs="Arial"/>
          <w:b/>
        </w:rPr>
        <w:t>V.</w:t>
      </w:r>
      <w:r w:rsidR="006E29FF">
        <w:rPr>
          <w:rFonts w:ascii="Arial" w:hAnsi="Arial" w:cs="Arial"/>
          <w:b/>
        </w:rPr>
        <w:t>-</w:t>
      </w:r>
      <w:r w:rsidRPr="008D37E3">
        <w:rPr>
          <w:rFonts w:ascii="Arial" w:hAnsi="Arial" w:cs="Arial"/>
        </w:rPr>
        <w:t xml:space="preserve"> Inculcará los conceptos y principios de las ciencias ambientales, desarrollo sostenible,</w:t>
      </w:r>
      <w:r w:rsidRPr="006E29FF">
        <w:rPr>
          <w:rFonts w:ascii="Arial" w:hAnsi="Arial" w:cs="Arial"/>
        </w:rPr>
        <w:t xml:space="preserve"> cultura de la tenencia responsable y el bienestar animal, la </w:t>
      </w:r>
      <w:r w:rsidRPr="008D37E3">
        <w:rPr>
          <w:rFonts w:ascii="Arial" w:hAnsi="Arial" w:cs="Arial"/>
        </w:rPr>
        <w:t>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rsidR="008D37E3" w:rsidRPr="008D37E3" w:rsidRDefault="008D37E3" w:rsidP="0054041A">
      <w:pPr>
        <w:widowControl w:val="0"/>
        <w:jc w:val="both"/>
        <w:rPr>
          <w:rFonts w:ascii="Arial" w:hAnsi="Arial" w:cs="Arial"/>
        </w:rPr>
      </w:pPr>
    </w:p>
    <w:p w:rsidR="008D37E3" w:rsidRPr="008D37E3" w:rsidRDefault="008D37E3" w:rsidP="0054041A">
      <w:pPr>
        <w:widowControl w:val="0"/>
        <w:jc w:val="both"/>
        <w:rPr>
          <w:rFonts w:ascii="Arial" w:hAnsi="Arial" w:cs="Arial"/>
        </w:rPr>
      </w:pPr>
      <w:r w:rsidRPr="006E29FF">
        <w:rPr>
          <w:rFonts w:ascii="Arial" w:hAnsi="Arial" w:cs="Arial"/>
          <w:b/>
        </w:rPr>
        <w:t>VI.-</w:t>
      </w:r>
      <w:r w:rsidRPr="008D37E3">
        <w:rPr>
          <w:rFonts w:ascii="Arial" w:hAnsi="Arial" w:cs="Arial"/>
        </w:rPr>
        <w:t xml:space="preserve"> a la </w:t>
      </w:r>
      <w:r w:rsidRPr="006E29FF">
        <w:rPr>
          <w:rFonts w:ascii="Arial" w:hAnsi="Arial" w:cs="Arial"/>
          <w:b/>
        </w:rPr>
        <w:t>XIII.-</w:t>
      </w:r>
      <w:r w:rsidRPr="008D37E3">
        <w:rPr>
          <w:rFonts w:ascii="Arial" w:hAnsi="Arial" w:cs="Arial"/>
        </w:rPr>
        <w:t xml:space="preserve"> …</w:t>
      </w:r>
    </w:p>
    <w:p w:rsidR="008D37E3" w:rsidRPr="008D37E3" w:rsidRDefault="008D37E3" w:rsidP="0054041A">
      <w:pPr>
        <w:rPr>
          <w:rFonts w:ascii="Arial" w:hAnsi="Arial" w:cs="Arial"/>
          <w:lang w:val="es-ES_tradnl"/>
        </w:rPr>
      </w:pPr>
    </w:p>
    <w:p w:rsidR="008D37E3" w:rsidRPr="008D37E3" w:rsidRDefault="008D37E3" w:rsidP="0054041A">
      <w:pPr>
        <w:jc w:val="both"/>
        <w:rPr>
          <w:rFonts w:ascii="Arial" w:hAnsi="Arial" w:cs="Arial"/>
        </w:rPr>
      </w:pPr>
      <w:r w:rsidRPr="008D37E3">
        <w:rPr>
          <w:rFonts w:ascii="Arial" w:hAnsi="Arial" w:cs="Arial"/>
          <w:b/>
        </w:rPr>
        <w:t>Artículo 37.</w:t>
      </w:r>
      <w:r w:rsidRPr="008D37E3">
        <w:rPr>
          <w:rFonts w:ascii="Arial" w:hAnsi="Arial" w:cs="Arial"/>
        </w:rPr>
        <w:t xml:space="preserve"> Consideraciones para las propuestas</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8D37E3">
        <w:rPr>
          <w:rFonts w:ascii="Arial" w:hAnsi="Arial" w:cs="Arial"/>
        </w:rPr>
        <w:t>…</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6E29FF">
        <w:rPr>
          <w:rFonts w:ascii="Arial" w:hAnsi="Arial" w:cs="Arial"/>
          <w:b/>
        </w:rPr>
        <w:t>I.-</w:t>
      </w:r>
      <w:r w:rsidRPr="008D37E3">
        <w:rPr>
          <w:rFonts w:ascii="Arial" w:hAnsi="Arial" w:cs="Arial"/>
        </w:rPr>
        <w:t xml:space="preserve"> a la </w:t>
      </w:r>
      <w:r w:rsidR="005731D7">
        <w:rPr>
          <w:rFonts w:ascii="Arial" w:hAnsi="Arial" w:cs="Arial"/>
          <w:b/>
        </w:rPr>
        <w:t>VII</w:t>
      </w:r>
      <w:r w:rsidRPr="006E29FF">
        <w:rPr>
          <w:rFonts w:ascii="Arial" w:hAnsi="Arial" w:cs="Arial"/>
          <w:b/>
        </w:rPr>
        <w:t>.-</w:t>
      </w:r>
      <w:r w:rsidRPr="008D37E3">
        <w:rPr>
          <w:rFonts w:ascii="Arial" w:hAnsi="Arial" w:cs="Arial"/>
        </w:rPr>
        <w:t xml:space="preserve"> …</w:t>
      </w:r>
    </w:p>
    <w:p w:rsidR="005731D7" w:rsidRPr="005731D7" w:rsidRDefault="005731D7" w:rsidP="00C75581">
      <w:pPr>
        <w:spacing w:line="360" w:lineRule="auto"/>
        <w:jc w:val="both"/>
        <w:rPr>
          <w:rFonts w:ascii="Arial" w:hAnsi="Arial" w:cs="Arial"/>
        </w:rPr>
      </w:pPr>
    </w:p>
    <w:p w:rsidR="005731D7" w:rsidRPr="005731D7" w:rsidRDefault="005731D7" w:rsidP="00171277">
      <w:pPr>
        <w:jc w:val="both"/>
        <w:rPr>
          <w:rFonts w:ascii="Arial" w:hAnsi="Arial" w:cs="Arial"/>
          <w:lang w:val="es-ES_tradnl"/>
        </w:rPr>
      </w:pPr>
      <w:bookmarkStart w:id="0" w:name="_GoBack"/>
      <w:bookmarkEnd w:id="0"/>
      <w:r w:rsidRPr="005731D7">
        <w:rPr>
          <w:rFonts w:ascii="Arial" w:hAnsi="Arial" w:cs="Arial"/>
          <w:b/>
          <w:bCs/>
          <w:lang w:val="es-ES_tradnl"/>
        </w:rPr>
        <w:t>VIII.</w:t>
      </w:r>
      <w:r>
        <w:rPr>
          <w:rFonts w:ascii="Arial" w:hAnsi="Arial" w:cs="Arial"/>
          <w:b/>
          <w:bCs/>
          <w:lang w:val="es-ES_tradnl"/>
        </w:rPr>
        <w:t>-</w:t>
      </w:r>
      <w:r w:rsidRPr="005731D7">
        <w:rPr>
          <w:rFonts w:ascii="Arial" w:hAnsi="Arial" w:cs="Arial"/>
          <w:lang w:val="es-ES_tradnl"/>
        </w:rPr>
        <w:t xml:space="preserve"> </w:t>
      </w:r>
      <w:r w:rsidRPr="005731D7">
        <w:rPr>
          <w:rFonts w:ascii="Arial" w:hAnsi="Arial" w:cs="Arial"/>
        </w:rPr>
        <w:t>Fomentar la cultura del bienestar animal, haciendo</w:t>
      </w:r>
      <w:r w:rsidRPr="005731D7">
        <w:rPr>
          <w:rFonts w:ascii="Arial" w:hAnsi="Arial" w:cs="Arial"/>
          <w:lang w:val="es-ES_tradnl"/>
        </w:rPr>
        <w:t xml:space="preserve"> conciencia de la necesidad del aprovechamiento racional de los recursos naturales y de la protección del ambiente a través de la educación ambiental, basada en los principios de sostenibilidad, interdisciplinariedad, interculturalidad, responsabilidad, respeto por el medio ambiente y participación ciudadana, considerando las problemáticas ambientales actuales y futuras y las características regionales de la entidad.</w:t>
      </w:r>
    </w:p>
    <w:p w:rsidR="005731D7" w:rsidRPr="005731D7" w:rsidRDefault="005731D7" w:rsidP="0054041A">
      <w:pPr>
        <w:jc w:val="both"/>
        <w:rPr>
          <w:rFonts w:ascii="Arial" w:hAnsi="Arial" w:cs="Arial"/>
        </w:rPr>
      </w:pPr>
    </w:p>
    <w:p w:rsidR="005731D7" w:rsidRDefault="005731D7" w:rsidP="0054041A">
      <w:pPr>
        <w:jc w:val="both"/>
        <w:rPr>
          <w:rFonts w:ascii="Arial" w:hAnsi="Arial" w:cs="Arial"/>
        </w:rPr>
      </w:pPr>
    </w:p>
    <w:p w:rsidR="008D37E3" w:rsidRPr="00C75581" w:rsidRDefault="005731D7" w:rsidP="0054041A">
      <w:pPr>
        <w:jc w:val="both"/>
        <w:rPr>
          <w:rFonts w:ascii="Arial" w:hAnsi="Arial" w:cs="Arial"/>
          <w:lang w:val="es-ES_tradnl"/>
        </w:rPr>
      </w:pPr>
      <w:r>
        <w:rPr>
          <w:rFonts w:ascii="Arial" w:hAnsi="Arial" w:cs="Arial"/>
          <w:b/>
        </w:rPr>
        <w:t>I</w:t>
      </w:r>
      <w:r w:rsidR="008D37E3" w:rsidRPr="008D37E3">
        <w:rPr>
          <w:rFonts w:ascii="Arial" w:hAnsi="Arial" w:cs="Arial"/>
          <w:b/>
        </w:rPr>
        <w:t>X.</w:t>
      </w:r>
      <w:r w:rsidR="00C75581">
        <w:rPr>
          <w:rFonts w:ascii="Arial" w:hAnsi="Arial" w:cs="Arial"/>
          <w:b/>
        </w:rPr>
        <w:t xml:space="preserve">- </w:t>
      </w:r>
      <w:r w:rsidR="00C75581">
        <w:rPr>
          <w:rFonts w:ascii="Arial" w:hAnsi="Arial" w:cs="Arial"/>
        </w:rPr>
        <w:t xml:space="preserve">a la </w:t>
      </w:r>
      <w:r w:rsidR="00C75581">
        <w:rPr>
          <w:rFonts w:ascii="Arial" w:hAnsi="Arial" w:cs="Arial"/>
          <w:b/>
        </w:rPr>
        <w:t>X.-</w:t>
      </w:r>
      <w:r w:rsidR="008D37E3" w:rsidRPr="008D37E3">
        <w:rPr>
          <w:rFonts w:ascii="Arial" w:hAnsi="Arial" w:cs="Arial"/>
          <w:b/>
        </w:rPr>
        <w:t xml:space="preserve"> </w:t>
      </w:r>
      <w:r w:rsidR="00C75581">
        <w:rPr>
          <w:rFonts w:ascii="Arial" w:hAnsi="Arial" w:cs="Arial"/>
        </w:rPr>
        <w:t>…</w:t>
      </w:r>
    </w:p>
    <w:p w:rsidR="006E29FF" w:rsidRDefault="006E29FF" w:rsidP="0054041A">
      <w:pPr>
        <w:jc w:val="both"/>
        <w:rPr>
          <w:rFonts w:ascii="Arial" w:hAnsi="Arial" w:cs="Arial"/>
          <w:b/>
        </w:rPr>
      </w:pPr>
    </w:p>
    <w:p w:rsidR="008D37E3" w:rsidRPr="008D37E3" w:rsidRDefault="008D37E3" w:rsidP="0054041A">
      <w:pPr>
        <w:jc w:val="both"/>
        <w:rPr>
          <w:rFonts w:ascii="Arial" w:hAnsi="Arial" w:cs="Arial"/>
        </w:rPr>
      </w:pPr>
      <w:r w:rsidRPr="008D37E3">
        <w:rPr>
          <w:rFonts w:ascii="Arial" w:hAnsi="Arial" w:cs="Arial"/>
          <w:b/>
        </w:rPr>
        <w:t>Artículo 109</w:t>
      </w:r>
      <w:r w:rsidRPr="008D37E3">
        <w:rPr>
          <w:rFonts w:ascii="Arial" w:hAnsi="Arial" w:cs="Arial"/>
        </w:rPr>
        <w:t>. Formación de maestras y maestros</w:t>
      </w:r>
    </w:p>
    <w:p w:rsidR="008D37E3" w:rsidRPr="008D37E3" w:rsidRDefault="008D37E3" w:rsidP="0054041A">
      <w:pPr>
        <w:jc w:val="both"/>
        <w:rPr>
          <w:rFonts w:ascii="Arial" w:hAnsi="Arial" w:cs="Arial"/>
        </w:rPr>
      </w:pPr>
    </w:p>
    <w:p w:rsidR="008D37E3" w:rsidRPr="008D37E3" w:rsidRDefault="008D37E3" w:rsidP="0054041A">
      <w:pPr>
        <w:jc w:val="both"/>
        <w:rPr>
          <w:rFonts w:ascii="Arial" w:hAnsi="Arial" w:cs="Arial"/>
        </w:rPr>
      </w:pPr>
      <w:r w:rsidRPr="008D37E3">
        <w:rPr>
          <w:rFonts w:ascii="Arial" w:hAnsi="Arial" w:cs="Arial"/>
        </w:rPr>
        <w:t>…</w:t>
      </w:r>
    </w:p>
    <w:p w:rsidR="008D37E3" w:rsidRPr="008D37E3" w:rsidRDefault="008D37E3" w:rsidP="0054041A">
      <w:pPr>
        <w:jc w:val="both"/>
        <w:rPr>
          <w:rFonts w:ascii="Arial" w:hAnsi="Arial" w:cs="Arial"/>
        </w:rPr>
      </w:pPr>
    </w:p>
    <w:p w:rsidR="008D37E3" w:rsidRPr="006E29FF" w:rsidRDefault="008D37E3" w:rsidP="0054041A">
      <w:pPr>
        <w:jc w:val="both"/>
        <w:rPr>
          <w:rFonts w:ascii="Arial" w:hAnsi="Arial" w:cs="Arial"/>
        </w:rPr>
      </w:pPr>
      <w:r w:rsidRPr="006E29FF">
        <w:rPr>
          <w:rFonts w:ascii="Arial" w:hAnsi="Arial" w:cs="Arial"/>
          <w:b/>
        </w:rPr>
        <w:t>I.</w:t>
      </w:r>
      <w:r w:rsidR="006E29FF">
        <w:rPr>
          <w:rFonts w:ascii="Arial" w:hAnsi="Arial" w:cs="Arial"/>
          <w:b/>
        </w:rPr>
        <w:t>-</w:t>
      </w:r>
      <w:r w:rsidRPr="008D37E3">
        <w:rPr>
          <w:rFonts w:ascii="Arial" w:hAnsi="Arial" w:cs="Arial"/>
        </w:rPr>
        <w:t xml:space="preserve"> Procurará una sólida preparación </w:t>
      </w:r>
      <w:r w:rsidRPr="006E29FF">
        <w:rPr>
          <w:rFonts w:ascii="Arial" w:hAnsi="Arial" w:cs="Arial"/>
        </w:rPr>
        <w:t>profesional en los estudiantes, buscando que adquieran amplios conocimientos científicos, pedagógicos, de educación ambiental para la sostenibilidad, así como de cultura de la tenencia responsable y el bienestar animal.</w:t>
      </w:r>
    </w:p>
    <w:p w:rsidR="008D37E3" w:rsidRPr="008D37E3" w:rsidRDefault="008D37E3" w:rsidP="0054041A">
      <w:pPr>
        <w:jc w:val="both"/>
        <w:rPr>
          <w:rFonts w:ascii="Arial" w:hAnsi="Arial" w:cs="Arial"/>
        </w:rPr>
      </w:pPr>
    </w:p>
    <w:p w:rsidR="008D37E3" w:rsidRPr="00F72A5B" w:rsidRDefault="008D37E3" w:rsidP="0054041A">
      <w:pPr>
        <w:jc w:val="both"/>
        <w:rPr>
          <w:rFonts w:ascii="Arial" w:hAnsi="Arial" w:cs="Arial"/>
          <w:lang w:val="en-US"/>
        </w:rPr>
      </w:pPr>
      <w:r w:rsidRPr="006E29FF">
        <w:rPr>
          <w:rFonts w:ascii="Arial" w:hAnsi="Arial" w:cs="Arial"/>
          <w:b/>
          <w:lang w:val="en-US"/>
        </w:rPr>
        <w:t>II.-</w:t>
      </w:r>
      <w:r w:rsidRPr="008D37E3">
        <w:rPr>
          <w:rFonts w:ascii="Arial" w:hAnsi="Arial" w:cs="Arial"/>
          <w:lang w:val="en-US"/>
        </w:rPr>
        <w:t xml:space="preserve"> </w:t>
      </w:r>
      <w:r w:rsidRPr="006E29FF">
        <w:rPr>
          <w:rFonts w:ascii="Arial" w:hAnsi="Arial" w:cs="Arial"/>
          <w:lang w:val="en-US"/>
        </w:rPr>
        <w:t>a la</w:t>
      </w:r>
      <w:r w:rsidRPr="008D37E3">
        <w:rPr>
          <w:rFonts w:ascii="Arial" w:hAnsi="Arial" w:cs="Arial"/>
          <w:lang w:val="en-US"/>
        </w:rPr>
        <w:t xml:space="preserve"> </w:t>
      </w:r>
      <w:r w:rsidRPr="006E29FF">
        <w:rPr>
          <w:rFonts w:ascii="Arial" w:hAnsi="Arial" w:cs="Arial"/>
          <w:b/>
          <w:lang w:val="en-US"/>
        </w:rPr>
        <w:t>VII.-</w:t>
      </w:r>
      <w:r w:rsidRPr="008D37E3">
        <w:rPr>
          <w:rFonts w:ascii="Arial" w:hAnsi="Arial" w:cs="Arial"/>
          <w:lang w:val="en-US"/>
        </w:rPr>
        <w:t xml:space="preserve"> …</w:t>
      </w:r>
    </w:p>
    <w:p w:rsidR="008D37E3" w:rsidRPr="00F72A5B" w:rsidRDefault="008D37E3" w:rsidP="0054041A">
      <w:pPr>
        <w:ind w:firstLine="708"/>
        <w:jc w:val="both"/>
        <w:rPr>
          <w:rFonts w:ascii="Arial" w:eastAsia="Arial" w:hAnsi="Arial" w:cs="Arial"/>
        </w:rPr>
      </w:pPr>
    </w:p>
    <w:p w:rsidR="008D37E3" w:rsidRPr="00F72A5B" w:rsidRDefault="008D37E3" w:rsidP="0054041A">
      <w:pPr>
        <w:ind w:firstLine="708"/>
        <w:jc w:val="center"/>
        <w:rPr>
          <w:rFonts w:ascii="Arial" w:hAnsi="Arial" w:cs="Arial"/>
          <w:b/>
          <w:color w:val="000000"/>
          <w:shd w:val="clear" w:color="auto" w:fill="FFFFFF"/>
        </w:rPr>
      </w:pPr>
      <w:r w:rsidRPr="00F72A5B">
        <w:rPr>
          <w:rFonts w:ascii="Arial" w:hAnsi="Arial" w:cs="Arial"/>
          <w:b/>
          <w:color w:val="000000"/>
          <w:shd w:val="clear" w:color="auto" w:fill="FFFFFF"/>
        </w:rPr>
        <w:t>T</w:t>
      </w:r>
      <w:r w:rsidR="006E29FF" w:rsidRPr="00F72A5B">
        <w:rPr>
          <w:rFonts w:ascii="Arial" w:hAnsi="Arial" w:cs="Arial"/>
          <w:b/>
          <w:color w:val="000000"/>
          <w:shd w:val="clear" w:color="auto" w:fill="FFFFFF"/>
        </w:rPr>
        <w:t>ransitorios</w:t>
      </w:r>
    </w:p>
    <w:p w:rsidR="008D37E3" w:rsidRPr="00F72A5B" w:rsidRDefault="008D37E3" w:rsidP="0054041A">
      <w:pPr>
        <w:jc w:val="both"/>
        <w:rPr>
          <w:rFonts w:ascii="Arial" w:hAnsi="Arial" w:cs="Arial"/>
          <w:b/>
          <w:color w:val="000000"/>
          <w:shd w:val="clear" w:color="auto" w:fill="FFFFFF"/>
        </w:rPr>
      </w:pPr>
    </w:p>
    <w:p w:rsidR="008D37E3" w:rsidRPr="00F72A5B" w:rsidRDefault="008D37E3" w:rsidP="0054041A">
      <w:pPr>
        <w:jc w:val="both"/>
        <w:rPr>
          <w:rFonts w:ascii="Arial" w:hAnsi="Arial" w:cs="Arial"/>
          <w:b/>
          <w:color w:val="000000"/>
          <w:shd w:val="clear" w:color="auto" w:fill="FFFFFF"/>
        </w:rPr>
      </w:pPr>
      <w:r w:rsidRPr="00F72A5B">
        <w:rPr>
          <w:rFonts w:ascii="Arial" w:hAnsi="Arial" w:cs="Arial"/>
          <w:b/>
          <w:color w:val="000000"/>
          <w:shd w:val="clear" w:color="auto" w:fill="FFFFFF"/>
        </w:rPr>
        <w:t>Entrada en vigor</w:t>
      </w:r>
    </w:p>
    <w:p w:rsidR="008D37E3" w:rsidRPr="00F72A5B" w:rsidRDefault="008D37E3" w:rsidP="0054041A">
      <w:pPr>
        <w:jc w:val="both"/>
        <w:rPr>
          <w:rFonts w:ascii="Arial" w:hAnsi="Arial" w:cs="Arial"/>
          <w:lang w:val="es-ES_tradnl"/>
        </w:rPr>
      </w:pPr>
      <w:r w:rsidRPr="00F72A5B">
        <w:rPr>
          <w:rFonts w:ascii="Arial" w:hAnsi="Arial" w:cs="Arial"/>
          <w:b/>
          <w:color w:val="000000"/>
          <w:shd w:val="clear" w:color="auto" w:fill="FFFFFF"/>
        </w:rPr>
        <w:t xml:space="preserve">Artículo </w:t>
      </w:r>
      <w:proofErr w:type="gramStart"/>
      <w:r w:rsidRPr="00F72A5B">
        <w:rPr>
          <w:rFonts w:ascii="Arial" w:hAnsi="Arial" w:cs="Arial"/>
          <w:b/>
          <w:color w:val="000000"/>
          <w:shd w:val="clear" w:color="auto" w:fill="FFFFFF"/>
        </w:rPr>
        <w:t>Primero.-</w:t>
      </w:r>
      <w:proofErr w:type="gramEnd"/>
      <w:r w:rsidRPr="00F72A5B">
        <w:rPr>
          <w:rFonts w:ascii="Arial" w:hAnsi="Arial" w:cs="Arial"/>
          <w:color w:val="000000"/>
          <w:shd w:val="clear" w:color="auto" w:fill="FFFFFF"/>
        </w:rPr>
        <w:t xml:space="preserve"> El presente decreto entrará en vigor al día siguiente de su publicación en el Diario Oficial del </w:t>
      </w:r>
      <w:r w:rsidR="005861AB" w:rsidRPr="00F72A5B">
        <w:rPr>
          <w:rFonts w:ascii="Arial" w:hAnsi="Arial" w:cs="Arial"/>
          <w:color w:val="000000"/>
          <w:shd w:val="clear" w:color="auto" w:fill="FFFFFF"/>
        </w:rPr>
        <w:t xml:space="preserve">Gobierno del </w:t>
      </w:r>
      <w:r w:rsidRPr="00F72A5B">
        <w:rPr>
          <w:rFonts w:ascii="Arial" w:hAnsi="Arial" w:cs="Arial"/>
          <w:color w:val="000000"/>
          <w:shd w:val="clear" w:color="auto" w:fill="FFFFFF"/>
        </w:rPr>
        <w:t>Estado</w:t>
      </w:r>
      <w:r w:rsidR="005861AB" w:rsidRPr="00F72A5B">
        <w:rPr>
          <w:rFonts w:ascii="Arial" w:hAnsi="Arial" w:cs="Arial"/>
          <w:color w:val="000000"/>
          <w:shd w:val="clear" w:color="auto" w:fill="FFFFFF"/>
        </w:rPr>
        <w:t xml:space="preserve"> de Yucatán</w:t>
      </w:r>
      <w:r w:rsidRPr="00F72A5B">
        <w:rPr>
          <w:rFonts w:ascii="Arial" w:hAnsi="Arial" w:cs="Arial"/>
          <w:color w:val="000000"/>
          <w:shd w:val="clear" w:color="auto" w:fill="FFFFFF"/>
        </w:rPr>
        <w:t>.</w:t>
      </w:r>
    </w:p>
    <w:p w:rsidR="006E29FF" w:rsidRPr="00F72A5B" w:rsidRDefault="006E29FF" w:rsidP="0054041A">
      <w:pPr>
        <w:rPr>
          <w:rFonts w:ascii="Arial" w:hAnsi="Arial" w:cs="Arial"/>
          <w:b/>
          <w:bCs/>
          <w:color w:val="000000"/>
          <w:shd w:val="clear" w:color="auto" w:fill="FFFFFF"/>
        </w:rPr>
      </w:pPr>
    </w:p>
    <w:p w:rsidR="008D37E3" w:rsidRPr="00F72A5B" w:rsidRDefault="008D37E3" w:rsidP="0054041A">
      <w:pPr>
        <w:rPr>
          <w:rFonts w:ascii="Arial" w:hAnsi="Arial" w:cs="Arial"/>
          <w:b/>
          <w:bCs/>
          <w:color w:val="000000"/>
          <w:shd w:val="clear" w:color="auto" w:fill="FFFFFF"/>
        </w:rPr>
      </w:pPr>
      <w:r w:rsidRPr="00F72A5B">
        <w:rPr>
          <w:rFonts w:ascii="Arial" w:hAnsi="Arial" w:cs="Arial"/>
          <w:b/>
          <w:bCs/>
          <w:color w:val="000000"/>
          <w:shd w:val="clear" w:color="auto" w:fill="FFFFFF"/>
        </w:rPr>
        <w:t>Cláusula Derogatoria</w:t>
      </w:r>
    </w:p>
    <w:p w:rsidR="008D37E3" w:rsidRPr="00F72A5B" w:rsidRDefault="008D37E3" w:rsidP="0054041A">
      <w:pPr>
        <w:jc w:val="both"/>
        <w:rPr>
          <w:rFonts w:ascii="Arial" w:hAnsi="Arial" w:cs="Arial"/>
          <w:lang w:val="es-ES_tradnl"/>
        </w:rPr>
      </w:pPr>
      <w:r w:rsidRPr="00F72A5B">
        <w:rPr>
          <w:rFonts w:ascii="Arial" w:hAnsi="Arial" w:cs="Arial"/>
          <w:b/>
          <w:bCs/>
          <w:color w:val="000000"/>
          <w:shd w:val="clear" w:color="auto" w:fill="FFFFFF"/>
        </w:rPr>
        <w:t xml:space="preserve">Artículo </w:t>
      </w:r>
      <w:proofErr w:type="gramStart"/>
      <w:r w:rsidRPr="00F72A5B">
        <w:rPr>
          <w:rFonts w:ascii="Arial" w:hAnsi="Arial" w:cs="Arial"/>
          <w:b/>
          <w:bCs/>
          <w:color w:val="000000"/>
          <w:shd w:val="clear" w:color="auto" w:fill="FFFFFF"/>
        </w:rPr>
        <w:t>Segundo.-</w:t>
      </w:r>
      <w:proofErr w:type="gramEnd"/>
      <w:r w:rsidRPr="00F72A5B">
        <w:rPr>
          <w:rFonts w:ascii="Arial" w:hAnsi="Arial" w:cs="Arial"/>
          <w:b/>
          <w:bCs/>
          <w:color w:val="000000"/>
          <w:shd w:val="clear" w:color="auto" w:fill="FFFFFF"/>
        </w:rPr>
        <w:t xml:space="preserve"> </w:t>
      </w:r>
      <w:r w:rsidRPr="00F72A5B">
        <w:rPr>
          <w:rFonts w:ascii="Arial" w:hAnsi="Arial" w:cs="Arial"/>
          <w:color w:val="000000"/>
          <w:shd w:val="clear" w:color="auto" w:fill="FFFFFF"/>
        </w:rPr>
        <w:t>Se derogan las disposiciones de igual o menor jerarquía en lo que se opongan al presente Decreto.</w:t>
      </w:r>
    </w:p>
    <w:p w:rsidR="00732CE0" w:rsidRPr="00F72A5B" w:rsidRDefault="00732CE0" w:rsidP="00732CE0">
      <w:pPr>
        <w:rPr>
          <w:rFonts w:ascii="Arial" w:hAnsi="Arial" w:cs="Arial"/>
          <w:lang w:val="es-ES_tradnl"/>
        </w:rPr>
      </w:pPr>
    </w:p>
    <w:p w:rsidR="006809D1" w:rsidRPr="00F72A5B" w:rsidRDefault="00A958D3" w:rsidP="00685A94">
      <w:pPr>
        <w:ind w:firstLine="709"/>
        <w:jc w:val="both"/>
        <w:rPr>
          <w:rFonts w:ascii="Arial" w:hAnsi="Arial" w:cs="Arial"/>
          <w:b/>
        </w:rPr>
      </w:pPr>
      <w:r w:rsidRPr="00F72A5B">
        <w:rPr>
          <w:rFonts w:ascii="Arial" w:hAnsi="Arial" w:cs="Arial"/>
          <w:b/>
        </w:rPr>
        <w:t xml:space="preserve">DADO EN </w:t>
      </w:r>
      <w:r w:rsidR="00F40BA8" w:rsidRPr="00F72A5B">
        <w:rPr>
          <w:rFonts w:ascii="Arial" w:hAnsi="Arial" w:cs="Arial"/>
          <w:b/>
        </w:rPr>
        <w:t>L</w:t>
      </w:r>
      <w:r w:rsidRPr="00F72A5B">
        <w:rPr>
          <w:rFonts w:ascii="Arial" w:hAnsi="Arial" w:cs="Arial"/>
          <w:b/>
        </w:rPr>
        <w:t>A</w:t>
      </w:r>
      <w:r w:rsidR="00F40BA8" w:rsidRPr="00F72A5B">
        <w:rPr>
          <w:rFonts w:ascii="Arial" w:hAnsi="Arial" w:cs="Arial"/>
          <w:b/>
        </w:rPr>
        <w:t xml:space="preserve"> “SALA DE USOS MÚLTIPLES MAESTRA CONSUELO ZAVALA CASTILLO” DEL RECINTO DEL PODER LEGISLATIVO, EN LA CIUDAD DE MÉRIDA, YUCATÁN, A LOS </w:t>
      </w:r>
      <w:r w:rsidR="00782C5B" w:rsidRPr="00F72A5B">
        <w:rPr>
          <w:rFonts w:ascii="Arial" w:hAnsi="Arial" w:cs="Arial"/>
          <w:b/>
          <w:bCs/>
        </w:rPr>
        <w:t>TRECE</w:t>
      </w:r>
      <w:r w:rsidR="001F5389" w:rsidRPr="00F72A5B">
        <w:rPr>
          <w:rFonts w:ascii="Arial" w:hAnsi="Arial" w:cs="Arial"/>
          <w:b/>
          <w:bCs/>
        </w:rPr>
        <w:t xml:space="preserve"> </w:t>
      </w:r>
      <w:r w:rsidR="00F40BA8" w:rsidRPr="00F72A5B">
        <w:rPr>
          <w:rFonts w:ascii="Arial" w:hAnsi="Arial" w:cs="Arial"/>
          <w:b/>
        </w:rPr>
        <w:t xml:space="preserve">DÍAS DEL MES DE </w:t>
      </w:r>
      <w:r w:rsidR="00782C5B" w:rsidRPr="00F72A5B">
        <w:rPr>
          <w:rFonts w:ascii="Arial" w:hAnsi="Arial" w:cs="Arial"/>
          <w:b/>
        </w:rPr>
        <w:t>DICIEMBRE</w:t>
      </w:r>
      <w:r w:rsidR="00F40BA8" w:rsidRPr="00F72A5B">
        <w:rPr>
          <w:rFonts w:ascii="Arial" w:hAnsi="Arial" w:cs="Arial"/>
          <w:b/>
        </w:rPr>
        <w:t xml:space="preserve"> DEL AÑO DOS MIL VEINTIDÓS.</w:t>
      </w:r>
    </w:p>
    <w:p w:rsidR="00AB4EA2" w:rsidRPr="00F72A5B" w:rsidRDefault="00AB4EA2" w:rsidP="00F40BA8">
      <w:pPr>
        <w:ind w:firstLine="709"/>
        <w:jc w:val="both"/>
        <w:rPr>
          <w:rFonts w:ascii="Arial" w:hAnsi="Arial" w:cs="Arial"/>
          <w:b/>
        </w:rPr>
      </w:pPr>
    </w:p>
    <w:p w:rsidR="00890CC6" w:rsidRPr="00F72A5B" w:rsidRDefault="00890CC6" w:rsidP="00FC3AA1">
      <w:pPr>
        <w:pStyle w:val="Textoindependiente"/>
        <w:spacing w:after="0"/>
        <w:ind w:firstLine="425"/>
        <w:jc w:val="center"/>
        <w:rPr>
          <w:b/>
          <w:caps/>
          <w:szCs w:val="24"/>
        </w:rPr>
      </w:pPr>
      <w:r w:rsidRPr="00F72A5B">
        <w:rPr>
          <w:b/>
          <w:caps/>
          <w:szCs w:val="24"/>
        </w:rPr>
        <w:t xml:space="preserve">COMISIóN PERMANENTE DE </w:t>
      </w:r>
      <w:r w:rsidR="00F562E7" w:rsidRPr="00F72A5B">
        <w:rPr>
          <w:b/>
          <w:caps/>
          <w:szCs w:val="24"/>
        </w:rPr>
        <w:t>EDUCACIÓN, CIENCIA Y TECNOLOGÍ</w:t>
      </w:r>
      <w:r w:rsidR="00FC3AA1" w:rsidRPr="00F72A5B">
        <w:rPr>
          <w:b/>
          <w:caps/>
          <w:szCs w:val="24"/>
        </w:rPr>
        <w:t>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6"/>
        <w:gridCol w:w="2268"/>
        <w:gridCol w:w="2376"/>
      </w:tblGrid>
      <w:tr w:rsidR="00643BF0" w:rsidRPr="00F72A5B" w:rsidTr="00F72A5B">
        <w:trPr>
          <w:tblHeader/>
          <w:jc w:val="center"/>
        </w:trPr>
        <w:tc>
          <w:tcPr>
            <w:tcW w:w="2405" w:type="dxa"/>
            <w:shd w:val="clear" w:color="auto" w:fill="A6A6A6"/>
          </w:tcPr>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r w:rsidRPr="00F72A5B">
              <w:rPr>
                <w:b/>
                <w:caps/>
                <w:sz w:val="23"/>
                <w:szCs w:val="23"/>
              </w:rPr>
              <w:t>CARGO</w:t>
            </w:r>
          </w:p>
        </w:tc>
        <w:tc>
          <w:tcPr>
            <w:tcW w:w="2126" w:type="dxa"/>
            <w:shd w:val="clear" w:color="auto" w:fill="A6A6A6"/>
          </w:tcPr>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r w:rsidRPr="00F72A5B">
              <w:rPr>
                <w:b/>
                <w:caps/>
                <w:sz w:val="23"/>
                <w:szCs w:val="23"/>
              </w:rPr>
              <w:t xml:space="preserve">nombre </w:t>
            </w:r>
          </w:p>
        </w:tc>
        <w:tc>
          <w:tcPr>
            <w:tcW w:w="2268" w:type="dxa"/>
            <w:shd w:val="clear" w:color="auto" w:fill="A6A6A6"/>
          </w:tcPr>
          <w:p w:rsidR="00643BF0" w:rsidRPr="00F72A5B" w:rsidRDefault="00643BF0" w:rsidP="00643BF0">
            <w:pPr>
              <w:pStyle w:val="Textoindependiente"/>
              <w:spacing w:after="0"/>
              <w:jc w:val="center"/>
              <w:rPr>
                <w:b/>
                <w:caps/>
                <w:sz w:val="23"/>
                <w:szCs w:val="23"/>
              </w:rPr>
            </w:pPr>
          </w:p>
          <w:p w:rsidR="00643BF0" w:rsidRDefault="00643BF0" w:rsidP="00643BF0">
            <w:pPr>
              <w:pStyle w:val="Textoindependiente"/>
              <w:spacing w:after="0"/>
              <w:jc w:val="center"/>
              <w:rPr>
                <w:b/>
                <w:caps/>
                <w:sz w:val="23"/>
                <w:szCs w:val="23"/>
              </w:rPr>
            </w:pPr>
            <w:r w:rsidRPr="00F72A5B">
              <w:rPr>
                <w:b/>
                <w:caps/>
                <w:sz w:val="23"/>
                <w:szCs w:val="23"/>
              </w:rPr>
              <w:t>VOTO A FAVOR</w:t>
            </w:r>
          </w:p>
          <w:p w:rsidR="00F72A5B" w:rsidRPr="00F72A5B" w:rsidRDefault="00F72A5B" w:rsidP="00643BF0">
            <w:pPr>
              <w:pStyle w:val="Textoindependiente"/>
              <w:spacing w:after="0"/>
              <w:jc w:val="center"/>
              <w:rPr>
                <w:b/>
                <w:caps/>
                <w:sz w:val="23"/>
                <w:szCs w:val="23"/>
              </w:rPr>
            </w:pPr>
          </w:p>
        </w:tc>
        <w:tc>
          <w:tcPr>
            <w:tcW w:w="2376" w:type="dxa"/>
            <w:shd w:val="clear" w:color="auto" w:fill="A6A6A6"/>
          </w:tcPr>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r w:rsidRPr="00F72A5B">
              <w:rPr>
                <w:b/>
                <w:caps/>
                <w:sz w:val="23"/>
                <w:szCs w:val="23"/>
              </w:rPr>
              <w:t>VOTO EN CONTRA</w:t>
            </w:r>
          </w:p>
        </w:tc>
      </w:tr>
      <w:tr w:rsidR="00643BF0" w:rsidRPr="00F72A5B" w:rsidTr="00F72A5B">
        <w:trPr>
          <w:jc w:val="center"/>
        </w:trPr>
        <w:tc>
          <w:tcPr>
            <w:tcW w:w="2405" w:type="dxa"/>
            <w:shd w:val="clear" w:color="auto" w:fill="auto"/>
          </w:tcPr>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r w:rsidRPr="00F72A5B">
              <w:rPr>
                <w:b/>
                <w:caps/>
                <w:sz w:val="23"/>
                <w:szCs w:val="23"/>
              </w:rPr>
              <w:t>PRESIDENTE</w:t>
            </w:r>
          </w:p>
        </w:tc>
        <w:tc>
          <w:tcPr>
            <w:tcW w:w="2126" w:type="dxa"/>
            <w:shd w:val="clear" w:color="auto" w:fill="auto"/>
          </w:tcPr>
          <w:p w:rsidR="00643BF0" w:rsidRPr="00F72A5B" w:rsidRDefault="003F7C25" w:rsidP="00643BF0">
            <w:pPr>
              <w:pStyle w:val="Textoindependiente"/>
              <w:spacing w:after="0"/>
              <w:jc w:val="center"/>
              <w:rPr>
                <w:b/>
                <w:caps/>
                <w:sz w:val="23"/>
                <w:szCs w:val="23"/>
                <w:lang w:val="es-MX"/>
              </w:rPr>
            </w:pPr>
            <w:r w:rsidRPr="00F72A5B">
              <w:rPr>
                <w:noProof/>
                <w:sz w:val="23"/>
                <w:szCs w:val="23"/>
                <w:lang w:val="es-MX" w:eastAsia="es-MX"/>
              </w:rPr>
              <w:drawing>
                <wp:inline distT="0" distB="0" distL="0" distR="0" wp14:anchorId="152FBBE6" wp14:editId="634833F4">
                  <wp:extent cx="723900" cy="810079"/>
                  <wp:effectExtent l="0" t="0" r="0" b="952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381" cy="813974"/>
                          </a:xfrm>
                          <a:prstGeom prst="rect">
                            <a:avLst/>
                          </a:prstGeom>
                        </pic:spPr>
                      </pic:pic>
                    </a:graphicData>
                  </a:graphic>
                </wp:inline>
              </w:drawing>
            </w:r>
          </w:p>
          <w:p w:rsidR="00643BF0" w:rsidRPr="00F72A5B" w:rsidRDefault="00643BF0" w:rsidP="00643BF0">
            <w:pPr>
              <w:pStyle w:val="Textoindependiente"/>
              <w:spacing w:after="0"/>
              <w:jc w:val="center"/>
              <w:rPr>
                <w:b/>
                <w:caps/>
                <w:sz w:val="23"/>
                <w:szCs w:val="23"/>
                <w:lang w:val="es-MX"/>
              </w:rPr>
            </w:pPr>
            <w:r w:rsidRPr="00F72A5B">
              <w:rPr>
                <w:b/>
                <w:caps/>
                <w:sz w:val="23"/>
                <w:szCs w:val="23"/>
                <w:lang w:val="es-MX"/>
              </w:rPr>
              <w:t>DIP. JOSÉ CRESCENCIO GUTIÉRREZ GONZÁLEZ.</w:t>
            </w:r>
          </w:p>
        </w:tc>
        <w:tc>
          <w:tcPr>
            <w:tcW w:w="2268" w:type="dxa"/>
            <w:shd w:val="clear" w:color="auto" w:fill="auto"/>
          </w:tcPr>
          <w:p w:rsidR="00643BF0" w:rsidRPr="00F72A5B" w:rsidRDefault="00643BF0" w:rsidP="00643BF0">
            <w:pPr>
              <w:pStyle w:val="Textoindependiente"/>
              <w:spacing w:after="0"/>
              <w:rPr>
                <w:b/>
                <w:caps/>
                <w:sz w:val="23"/>
                <w:szCs w:val="23"/>
                <w:lang w:val="es-MX"/>
              </w:rPr>
            </w:pPr>
          </w:p>
        </w:tc>
        <w:tc>
          <w:tcPr>
            <w:tcW w:w="2376" w:type="dxa"/>
            <w:shd w:val="clear" w:color="auto" w:fill="auto"/>
          </w:tcPr>
          <w:p w:rsidR="00643BF0" w:rsidRPr="00F72A5B" w:rsidRDefault="00643BF0" w:rsidP="00643BF0">
            <w:pPr>
              <w:pStyle w:val="Textoindependiente"/>
              <w:spacing w:after="0"/>
              <w:rPr>
                <w:b/>
                <w:caps/>
                <w:sz w:val="23"/>
                <w:szCs w:val="23"/>
                <w:lang w:val="es-MX"/>
              </w:rPr>
            </w:pPr>
          </w:p>
        </w:tc>
      </w:tr>
      <w:tr w:rsidR="00643BF0" w:rsidRPr="00F72A5B" w:rsidTr="00F72A5B">
        <w:trPr>
          <w:jc w:val="center"/>
        </w:trPr>
        <w:tc>
          <w:tcPr>
            <w:tcW w:w="2405" w:type="dxa"/>
            <w:shd w:val="clear" w:color="auto" w:fill="auto"/>
          </w:tcPr>
          <w:p w:rsidR="00643BF0" w:rsidRPr="00F72A5B" w:rsidRDefault="00643BF0" w:rsidP="00643BF0">
            <w:pPr>
              <w:pStyle w:val="Textoindependiente"/>
              <w:spacing w:after="0"/>
              <w:jc w:val="center"/>
              <w:rPr>
                <w:b/>
                <w:caps/>
                <w:sz w:val="23"/>
                <w:szCs w:val="23"/>
                <w:lang w:val="es-MX"/>
              </w:rPr>
            </w:pPr>
          </w:p>
          <w:p w:rsidR="00643BF0" w:rsidRPr="00F72A5B" w:rsidRDefault="00643BF0" w:rsidP="00643BF0">
            <w:pPr>
              <w:pStyle w:val="Textoindependiente"/>
              <w:spacing w:after="0"/>
              <w:jc w:val="center"/>
              <w:rPr>
                <w:b/>
                <w:caps/>
                <w:sz w:val="23"/>
                <w:szCs w:val="23"/>
                <w:lang w:val="es-MX"/>
              </w:rPr>
            </w:pPr>
          </w:p>
          <w:p w:rsidR="00643BF0" w:rsidRPr="00F72A5B" w:rsidRDefault="00643BF0" w:rsidP="00643BF0">
            <w:pPr>
              <w:pStyle w:val="Textoindependiente"/>
              <w:spacing w:after="0"/>
              <w:jc w:val="center"/>
              <w:rPr>
                <w:b/>
                <w:caps/>
                <w:sz w:val="23"/>
                <w:szCs w:val="23"/>
                <w:lang w:val="es-MX"/>
              </w:rPr>
            </w:pPr>
          </w:p>
          <w:p w:rsidR="00643BF0" w:rsidRPr="00F72A5B" w:rsidRDefault="00643BF0" w:rsidP="00643BF0">
            <w:pPr>
              <w:pStyle w:val="Textoindependiente"/>
              <w:spacing w:after="0"/>
              <w:jc w:val="center"/>
              <w:rPr>
                <w:b/>
                <w:caps/>
                <w:sz w:val="23"/>
                <w:szCs w:val="23"/>
              </w:rPr>
            </w:pPr>
            <w:r w:rsidRPr="00F72A5B">
              <w:rPr>
                <w:b/>
                <w:caps/>
                <w:sz w:val="23"/>
                <w:szCs w:val="23"/>
              </w:rPr>
              <w:t>VICEPRESIDENTA</w:t>
            </w:r>
          </w:p>
        </w:tc>
        <w:tc>
          <w:tcPr>
            <w:tcW w:w="2126" w:type="dxa"/>
            <w:shd w:val="clear" w:color="auto" w:fill="auto"/>
          </w:tcPr>
          <w:p w:rsidR="00643BF0" w:rsidRPr="00F72A5B" w:rsidRDefault="003F7C25" w:rsidP="00643BF0">
            <w:pPr>
              <w:jc w:val="center"/>
              <w:rPr>
                <w:rFonts w:ascii="Arial" w:hAnsi="Arial" w:cs="Arial"/>
                <w:b/>
                <w:sz w:val="23"/>
                <w:szCs w:val="23"/>
              </w:rPr>
            </w:pPr>
            <w:r w:rsidRPr="00F72A5B">
              <w:rPr>
                <w:rFonts w:ascii="Arial" w:hAnsi="Arial" w:cs="Arial"/>
                <w:noProof/>
                <w:sz w:val="23"/>
                <w:szCs w:val="23"/>
                <w:lang w:val="es-MX" w:eastAsia="es-MX"/>
              </w:rPr>
              <w:drawing>
                <wp:inline distT="0" distB="0" distL="0" distR="0" wp14:anchorId="63FE09D4" wp14:editId="23CC0354">
                  <wp:extent cx="732725" cy="82867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Pili Sant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074" cy="832462"/>
                          </a:xfrm>
                          <a:prstGeom prst="rect">
                            <a:avLst/>
                          </a:prstGeom>
                        </pic:spPr>
                      </pic:pic>
                    </a:graphicData>
                  </a:graphic>
                </wp:inline>
              </w:drawing>
            </w:r>
          </w:p>
          <w:p w:rsidR="00643BF0" w:rsidRPr="00F72A5B" w:rsidRDefault="00643BF0" w:rsidP="00643BF0">
            <w:pPr>
              <w:jc w:val="center"/>
              <w:rPr>
                <w:rFonts w:ascii="Arial" w:hAnsi="Arial" w:cs="Arial"/>
                <w:b/>
                <w:sz w:val="23"/>
                <w:szCs w:val="23"/>
              </w:rPr>
            </w:pPr>
            <w:r w:rsidRPr="00F72A5B">
              <w:rPr>
                <w:rFonts w:ascii="Arial" w:hAnsi="Arial" w:cs="Arial"/>
                <w:b/>
                <w:sz w:val="23"/>
                <w:szCs w:val="23"/>
              </w:rPr>
              <w:t>DIP. INGRID DEL PILAR SANTOS DÍAZ.</w:t>
            </w:r>
          </w:p>
        </w:tc>
        <w:tc>
          <w:tcPr>
            <w:tcW w:w="2268" w:type="dxa"/>
            <w:shd w:val="clear" w:color="auto" w:fill="auto"/>
          </w:tcPr>
          <w:p w:rsidR="00643BF0" w:rsidRPr="00F72A5B" w:rsidRDefault="00643BF0" w:rsidP="00643BF0">
            <w:pPr>
              <w:pStyle w:val="Textoindependiente"/>
              <w:spacing w:after="0"/>
              <w:rPr>
                <w:b/>
                <w:caps/>
                <w:sz w:val="23"/>
                <w:szCs w:val="23"/>
              </w:rPr>
            </w:pPr>
          </w:p>
        </w:tc>
        <w:tc>
          <w:tcPr>
            <w:tcW w:w="2376" w:type="dxa"/>
            <w:shd w:val="clear" w:color="auto" w:fill="auto"/>
          </w:tcPr>
          <w:p w:rsidR="00643BF0" w:rsidRPr="00F72A5B" w:rsidRDefault="00643BF0" w:rsidP="00643BF0">
            <w:pPr>
              <w:pStyle w:val="Textoindependiente"/>
              <w:spacing w:after="0"/>
              <w:rPr>
                <w:b/>
                <w:caps/>
                <w:sz w:val="23"/>
                <w:szCs w:val="23"/>
              </w:rPr>
            </w:pPr>
          </w:p>
        </w:tc>
      </w:tr>
      <w:tr w:rsidR="00643BF0" w:rsidRPr="00F72A5B" w:rsidTr="00F72A5B">
        <w:trPr>
          <w:jc w:val="center"/>
        </w:trPr>
        <w:tc>
          <w:tcPr>
            <w:tcW w:w="2405" w:type="dxa"/>
            <w:shd w:val="clear" w:color="auto" w:fill="auto"/>
          </w:tcPr>
          <w:p w:rsidR="00643BF0" w:rsidRPr="00F72A5B" w:rsidRDefault="00643BF0" w:rsidP="00643BF0">
            <w:pPr>
              <w:pStyle w:val="Textoindependiente"/>
              <w:spacing w:after="0"/>
              <w:jc w:val="center"/>
              <w:rPr>
                <w:b/>
                <w:caps/>
                <w:sz w:val="23"/>
                <w:szCs w:val="23"/>
                <w:lang w:val="pt-BR"/>
              </w:rPr>
            </w:pPr>
          </w:p>
          <w:p w:rsidR="00643BF0" w:rsidRPr="00F72A5B" w:rsidRDefault="00643BF0" w:rsidP="00643BF0">
            <w:pPr>
              <w:pStyle w:val="Textoindependiente"/>
              <w:spacing w:after="0"/>
              <w:jc w:val="center"/>
              <w:rPr>
                <w:b/>
                <w:caps/>
                <w:sz w:val="23"/>
                <w:szCs w:val="23"/>
                <w:lang w:val="pt-BR"/>
              </w:rPr>
            </w:pPr>
          </w:p>
          <w:p w:rsidR="00643BF0" w:rsidRPr="00F72A5B" w:rsidRDefault="00643BF0" w:rsidP="00643BF0">
            <w:pPr>
              <w:pStyle w:val="Textoindependiente"/>
              <w:spacing w:after="0"/>
              <w:jc w:val="center"/>
              <w:rPr>
                <w:b/>
                <w:caps/>
                <w:sz w:val="23"/>
                <w:szCs w:val="23"/>
                <w:lang w:val="pt-BR"/>
              </w:rPr>
            </w:pPr>
          </w:p>
          <w:p w:rsidR="00643BF0" w:rsidRPr="00F72A5B" w:rsidRDefault="00643BF0" w:rsidP="00643BF0">
            <w:pPr>
              <w:pStyle w:val="Textoindependiente"/>
              <w:spacing w:after="0"/>
              <w:jc w:val="center"/>
              <w:rPr>
                <w:b/>
                <w:caps/>
                <w:sz w:val="23"/>
                <w:szCs w:val="23"/>
                <w:lang w:val="pt-BR"/>
              </w:rPr>
            </w:pPr>
            <w:r w:rsidRPr="00F72A5B">
              <w:rPr>
                <w:b/>
                <w:caps/>
                <w:sz w:val="23"/>
                <w:szCs w:val="23"/>
                <w:lang w:val="pt-BR"/>
              </w:rPr>
              <w:t>secretariA</w:t>
            </w:r>
          </w:p>
        </w:tc>
        <w:tc>
          <w:tcPr>
            <w:tcW w:w="2126" w:type="dxa"/>
            <w:shd w:val="clear" w:color="auto" w:fill="auto"/>
          </w:tcPr>
          <w:p w:rsidR="00643BF0" w:rsidRPr="00F72A5B" w:rsidRDefault="003F7C25" w:rsidP="00643BF0">
            <w:pPr>
              <w:jc w:val="center"/>
              <w:rPr>
                <w:rFonts w:ascii="Arial" w:hAnsi="Arial" w:cs="Arial"/>
                <w:b/>
                <w:noProof/>
                <w:sz w:val="23"/>
                <w:szCs w:val="23"/>
                <w:lang w:eastAsia="es-MX"/>
              </w:rPr>
            </w:pPr>
            <w:r w:rsidRPr="00F72A5B">
              <w:rPr>
                <w:rFonts w:ascii="Arial" w:hAnsi="Arial" w:cs="Arial"/>
                <w:noProof/>
                <w:sz w:val="23"/>
                <w:szCs w:val="23"/>
                <w:lang w:val="es-MX" w:eastAsia="es-MX"/>
              </w:rPr>
              <w:drawing>
                <wp:inline distT="0" distB="0" distL="0" distR="0" wp14:anchorId="64A863E9" wp14:editId="2B0DDCE7">
                  <wp:extent cx="739223" cy="809625"/>
                  <wp:effectExtent l="0" t="0" r="381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Manuelita Coco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643" cy="812276"/>
                          </a:xfrm>
                          <a:prstGeom prst="rect">
                            <a:avLst/>
                          </a:prstGeom>
                        </pic:spPr>
                      </pic:pic>
                    </a:graphicData>
                  </a:graphic>
                </wp:inline>
              </w:drawing>
            </w:r>
          </w:p>
          <w:p w:rsidR="00643BF0" w:rsidRPr="00F72A5B" w:rsidRDefault="00643BF0" w:rsidP="00643BF0">
            <w:pPr>
              <w:jc w:val="center"/>
              <w:rPr>
                <w:rFonts w:ascii="Arial" w:hAnsi="Arial" w:cs="Arial"/>
                <w:b/>
                <w:noProof/>
                <w:sz w:val="23"/>
                <w:szCs w:val="23"/>
                <w:lang w:eastAsia="es-MX"/>
              </w:rPr>
            </w:pPr>
            <w:r w:rsidRPr="00F72A5B">
              <w:rPr>
                <w:rFonts w:ascii="Arial" w:hAnsi="Arial" w:cs="Arial"/>
                <w:b/>
                <w:noProof/>
                <w:sz w:val="23"/>
                <w:szCs w:val="23"/>
                <w:lang w:eastAsia="es-MX"/>
              </w:rPr>
              <w:t>DIP. MANUELA DE JESÚS COCOM BOLIO.</w:t>
            </w:r>
          </w:p>
        </w:tc>
        <w:tc>
          <w:tcPr>
            <w:tcW w:w="2268" w:type="dxa"/>
            <w:shd w:val="clear" w:color="auto" w:fill="auto"/>
          </w:tcPr>
          <w:p w:rsidR="00643BF0" w:rsidRPr="00F72A5B" w:rsidRDefault="00643BF0" w:rsidP="00643BF0">
            <w:pPr>
              <w:pStyle w:val="Textoindependiente"/>
              <w:spacing w:after="0"/>
              <w:rPr>
                <w:b/>
                <w:caps/>
                <w:sz w:val="23"/>
                <w:szCs w:val="23"/>
              </w:rPr>
            </w:pPr>
          </w:p>
        </w:tc>
        <w:tc>
          <w:tcPr>
            <w:tcW w:w="2376" w:type="dxa"/>
            <w:shd w:val="clear" w:color="auto" w:fill="auto"/>
          </w:tcPr>
          <w:p w:rsidR="00643BF0" w:rsidRPr="00F72A5B" w:rsidRDefault="00643BF0" w:rsidP="00643BF0">
            <w:pPr>
              <w:pStyle w:val="Textoindependiente"/>
              <w:spacing w:after="0"/>
              <w:rPr>
                <w:b/>
                <w:caps/>
                <w:sz w:val="23"/>
                <w:szCs w:val="23"/>
              </w:rPr>
            </w:pPr>
          </w:p>
        </w:tc>
      </w:tr>
      <w:tr w:rsidR="00643BF0" w:rsidRPr="00F72A5B" w:rsidTr="00F72A5B">
        <w:trPr>
          <w:jc w:val="center"/>
        </w:trPr>
        <w:tc>
          <w:tcPr>
            <w:tcW w:w="2405" w:type="dxa"/>
            <w:shd w:val="clear" w:color="auto" w:fill="auto"/>
          </w:tcPr>
          <w:p w:rsidR="00643BF0" w:rsidRPr="00F72A5B" w:rsidRDefault="00643BF0" w:rsidP="00643BF0">
            <w:pPr>
              <w:pStyle w:val="Textoindependiente"/>
              <w:spacing w:after="0"/>
              <w:jc w:val="center"/>
              <w:rPr>
                <w:b/>
                <w:caps/>
                <w:sz w:val="23"/>
                <w:szCs w:val="23"/>
                <w:lang w:val="pt-BR"/>
              </w:rPr>
            </w:pPr>
          </w:p>
          <w:p w:rsidR="00643BF0" w:rsidRPr="00F72A5B" w:rsidRDefault="00643BF0" w:rsidP="00643BF0">
            <w:pPr>
              <w:pStyle w:val="Textoindependiente"/>
              <w:spacing w:after="0"/>
              <w:jc w:val="center"/>
              <w:rPr>
                <w:b/>
                <w:caps/>
                <w:sz w:val="23"/>
                <w:szCs w:val="23"/>
                <w:lang w:val="pt-BR"/>
              </w:rPr>
            </w:pPr>
          </w:p>
          <w:p w:rsidR="00643BF0" w:rsidRPr="00F72A5B" w:rsidRDefault="00643BF0" w:rsidP="00643BF0">
            <w:pPr>
              <w:pStyle w:val="Textoindependiente"/>
              <w:spacing w:after="0"/>
              <w:jc w:val="center"/>
              <w:rPr>
                <w:b/>
                <w:caps/>
                <w:sz w:val="23"/>
                <w:szCs w:val="23"/>
                <w:lang w:val="pt-BR"/>
              </w:rPr>
            </w:pPr>
          </w:p>
          <w:p w:rsidR="00643BF0" w:rsidRPr="00F72A5B" w:rsidRDefault="00643BF0" w:rsidP="00643BF0">
            <w:pPr>
              <w:pStyle w:val="Textoindependiente"/>
              <w:spacing w:after="0"/>
              <w:jc w:val="center"/>
              <w:rPr>
                <w:b/>
                <w:caps/>
                <w:sz w:val="23"/>
                <w:szCs w:val="23"/>
              </w:rPr>
            </w:pPr>
            <w:r w:rsidRPr="00F72A5B">
              <w:rPr>
                <w:b/>
                <w:caps/>
                <w:sz w:val="23"/>
                <w:szCs w:val="23"/>
                <w:lang w:val="pt-BR"/>
              </w:rPr>
              <w:t>SECRETARIO</w:t>
            </w:r>
          </w:p>
        </w:tc>
        <w:tc>
          <w:tcPr>
            <w:tcW w:w="2126" w:type="dxa"/>
            <w:shd w:val="clear" w:color="auto" w:fill="auto"/>
          </w:tcPr>
          <w:p w:rsidR="00643BF0" w:rsidRPr="00F72A5B" w:rsidRDefault="003F7C25" w:rsidP="00643BF0">
            <w:pPr>
              <w:jc w:val="center"/>
              <w:rPr>
                <w:rFonts w:ascii="Arial" w:hAnsi="Arial" w:cs="Arial"/>
                <w:b/>
                <w:sz w:val="23"/>
                <w:szCs w:val="23"/>
              </w:rPr>
            </w:pPr>
            <w:r w:rsidRPr="00F72A5B">
              <w:rPr>
                <w:rFonts w:ascii="Arial" w:hAnsi="Arial" w:cs="Arial"/>
                <w:noProof/>
                <w:sz w:val="23"/>
                <w:szCs w:val="23"/>
                <w:lang w:val="es-MX" w:eastAsia="es-MX"/>
              </w:rPr>
              <w:drawing>
                <wp:inline distT="0" distB="0" distL="0" distR="0" wp14:anchorId="4DE05C0A" wp14:editId="3337C878">
                  <wp:extent cx="744279" cy="76200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Luis René Fd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009" cy="763771"/>
                          </a:xfrm>
                          <a:prstGeom prst="rect">
                            <a:avLst/>
                          </a:prstGeom>
                        </pic:spPr>
                      </pic:pic>
                    </a:graphicData>
                  </a:graphic>
                </wp:inline>
              </w:drawing>
            </w:r>
          </w:p>
          <w:p w:rsidR="00643BF0" w:rsidRPr="00F72A5B" w:rsidRDefault="00643BF0" w:rsidP="00643BF0">
            <w:pPr>
              <w:jc w:val="center"/>
              <w:rPr>
                <w:rFonts w:ascii="Arial" w:hAnsi="Arial" w:cs="Arial"/>
                <w:b/>
                <w:sz w:val="23"/>
                <w:szCs w:val="23"/>
              </w:rPr>
            </w:pPr>
            <w:r w:rsidRPr="00F72A5B">
              <w:rPr>
                <w:rFonts w:ascii="Arial" w:hAnsi="Arial" w:cs="Arial"/>
                <w:b/>
                <w:sz w:val="23"/>
                <w:szCs w:val="23"/>
              </w:rPr>
              <w:t>DIP</w:t>
            </w:r>
            <w:r w:rsidR="00D255F7" w:rsidRPr="00F72A5B">
              <w:rPr>
                <w:rFonts w:ascii="Arial" w:hAnsi="Arial" w:cs="Arial"/>
                <w:b/>
                <w:sz w:val="23"/>
                <w:szCs w:val="23"/>
              </w:rPr>
              <w:t>.</w:t>
            </w:r>
            <w:r w:rsidRPr="00F72A5B">
              <w:rPr>
                <w:rFonts w:ascii="Arial" w:hAnsi="Arial" w:cs="Arial"/>
                <w:b/>
                <w:sz w:val="23"/>
                <w:szCs w:val="23"/>
              </w:rPr>
              <w:t xml:space="preserve"> LUIS RENÉ FERNÁNDEZ VIDAL.</w:t>
            </w:r>
          </w:p>
        </w:tc>
        <w:tc>
          <w:tcPr>
            <w:tcW w:w="2268" w:type="dxa"/>
            <w:shd w:val="clear" w:color="auto" w:fill="auto"/>
          </w:tcPr>
          <w:p w:rsidR="00643BF0" w:rsidRPr="00F72A5B" w:rsidRDefault="00643BF0" w:rsidP="00643BF0">
            <w:pPr>
              <w:pStyle w:val="Textoindependiente"/>
              <w:spacing w:after="0"/>
              <w:rPr>
                <w:b/>
                <w:caps/>
                <w:sz w:val="23"/>
                <w:szCs w:val="23"/>
              </w:rPr>
            </w:pPr>
          </w:p>
        </w:tc>
        <w:tc>
          <w:tcPr>
            <w:tcW w:w="2376" w:type="dxa"/>
            <w:shd w:val="clear" w:color="auto" w:fill="auto"/>
          </w:tcPr>
          <w:p w:rsidR="00643BF0" w:rsidRPr="00F72A5B" w:rsidRDefault="00643BF0" w:rsidP="00643BF0">
            <w:pPr>
              <w:pStyle w:val="Textoindependiente"/>
              <w:spacing w:after="0"/>
              <w:rPr>
                <w:b/>
                <w:caps/>
                <w:sz w:val="23"/>
                <w:szCs w:val="23"/>
              </w:rPr>
            </w:pPr>
          </w:p>
        </w:tc>
      </w:tr>
      <w:tr w:rsidR="00643BF0" w:rsidRPr="00F72A5B" w:rsidTr="00F72A5B">
        <w:trPr>
          <w:jc w:val="center"/>
        </w:trPr>
        <w:tc>
          <w:tcPr>
            <w:tcW w:w="2405" w:type="dxa"/>
            <w:shd w:val="clear" w:color="auto" w:fill="auto"/>
            <w:vAlign w:val="center"/>
          </w:tcPr>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lang w:val="pt-BR"/>
              </w:rPr>
            </w:pPr>
            <w:r w:rsidRPr="00F72A5B">
              <w:rPr>
                <w:b/>
                <w:caps/>
                <w:sz w:val="23"/>
                <w:szCs w:val="23"/>
              </w:rPr>
              <w:t>VOCAL</w:t>
            </w:r>
          </w:p>
        </w:tc>
        <w:tc>
          <w:tcPr>
            <w:tcW w:w="2126" w:type="dxa"/>
            <w:shd w:val="clear" w:color="auto" w:fill="auto"/>
          </w:tcPr>
          <w:p w:rsidR="00643BF0" w:rsidRPr="00F72A5B" w:rsidRDefault="003F7C25" w:rsidP="00643BF0">
            <w:pPr>
              <w:jc w:val="center"/>
              <w:rPr>
                <w:rFonts w:ascii="Arial" w:hAnsi="Arial" w:cs="Arial"/>
                <w:b/>
                <w:caps/>
                <w:sz w:val="23"/>
                <w:szCs w:val="23"/>
                <w:lang w:val="pt-BR"/>
              </w:rPr>
            </w:pPr>
            <w:r w:rsidRPr="00F72A5B">
              <w:rPr>
                <w:rFonts w:ascii="Arial" w:hAnsi="Arial" w:cs="Arial"/>
                <w:noProof/>
                <w:sz w:val="23"/>
                <w:szCs w:val="23"/>
                <w:lang w:val="es-MX" w:eastAsia="es-MX"/>
              </w:rPr>
              <w:drawing>
                <wp:inline distT="0" distB="0" distL="0" distR="0" wp14:anchorId="7E127F74" wp14:editId="26B07982">
                  <wp:extent cx="726528" cy="752475"/>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Franc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8590" cy="754611"/>
                          </a:xfrm>
                          <a:prstGeom prst="rect">
                            <a:avLst/>
                          </a:prstGeom>
                        </pic:spPr>
                      </pic:pic>
                    </a:graphicData>
                  </a:graphic>
                </wp:inline>
              </w:drawing>
            </w:r>
          </w:p>
          <w:p w:rsidR="00643BF0" w:rsidRPr="00F72A5B" w:rsidRDefault="00643BF0" w:rsidP="00643BF0">
            <w:pPr>
              <w:jc w:val="center"/>
              <w:rPr>
                <w:rFonts w:ascii="Arial" w:hAnsi="Arial" w:cs="Arial"/>
                <w:b/>
                <w:caps/>
                <w:sz w:val="23"/>
                <w:szCs w:val="23"/>
                <w:lang w:val="pt-BR"/>
              </w:rPr>
            </w:pPr>
            <w:r w:rsidRPr="00F72A5B">
              <w:rPr>
                <w:rFonts w:ascii="Arial" w:hAnsi="Arial" w:cs="Arial"/>
                <w:b/>
                <w:caps/>
                <w:sz w:val="23"/>
                <w:szCs w:val="23"/>
                <w:lang w:val="pt-BR"/>
              </w:rPr>
              <w:t>DIP. KARLA REYNA FRANCO BLANCO.</w:t>
            </w:r>
          </w:p>
        </w:tc>
        <w:tc>
          <w:tcPr>
            <w:tcW w:w="2268" w:type="dxa"/>
            <w:shd w:val="clear" w:color="auto" w:fill="auto"/>
          </w:tcPr>
          <w:p w:rsidR="00643BF0" w:rsidRPr="00F72A5B" w:rsidRDefault="00643BF0" w:rsidP="00643BF0">
            <w:pPr>
              <w:pStyle w:val="Textoindependiente"/>
              <w:spacing w:after="0"/>
              <w:rPr>
                <w:b/>
                <w:caps/>
                <w:sz w:val="23"/>
                <w:szCs w:val="23"/>
              </w:rPr>
            </w:pPr>
          </w:p>
        </w:tc>
        <w:tc>
          <w:tcPr>
            <w:tcW w:w="2376" w:type="dxa"/>
            <w:shd w:val="clear" w:color="auto" w:fill="auto"/>
          </w:tcPr>
          <w:p w:rsidR="00643BF0" w:rsidRPr="00F72A5B" w:rsidRDefault="00643BF0" w:rsidP="00643BF0">
            <w:pPr>
              <w:pStyle w:val="Textoindependiente"/>
              <w:spacing w:after="0"/>
              <w:rPr>
                <w:b/>
                <w:caps/>
                <w:sz w:val="23"/>
                <w:szCs w:val="23"/>
              </w:rPr>
            </w:pPr>
          </w:p>
        </w:tc>
      </w:tr>
      <w:tr w:rsidR="00643BF0" w:rsidRPr="00F72A5B" w:rsidTr="00F72A5B">
        <w:trPr>
          <w:jc w:val="center"/>
        </w:trPr>
        <w:tc>
          <w:tcPr>
            <w:tcW w:w="2405" w:type="dxa"/>
            <w:shd w:val="clear" w:color="auto" w:fill="auto"/>
            <w:vAlign w:val="center"/>
          </w:tcPr>
          <w:p w:rsidR="00643BF0" w:rsidRPr="00F72A5B" w:rsidRDefault="00643BF0" w:rsidP="00643BF0">
            <w:pPr>
              <w:pStyle w:val="Textoindependiente"/>
              <w:spacing w:after="0"/>
              <w:jc w:val="center"/>
              <w:rPr>
                <w:b/>
                <w:caps/>
                <w:sz w:val="23"/>
                <w:szCs w:val="23"/>
              </w:rPr>
            </w:pPr>
          </w:p>
          <w:p w:rsidR="00643BF0" w:rsidRPr="00F72A5B" w:rsidRDefault="00643BF0" w:rsidP="00643BF0">
            <w:pPr>
              <w:pStyle w:val="Textoindependiente"/>
              <w:spacing w:after="0"/>
              <w:jc w:val="center"/>
              <w:rPr>
                <w:b/>
                <w:caps/>
                <w:sz w:val="23"/>
                <w:szCs w:val="23"/>
              </w:rPr>
            </w:pPr>
            <w:r w:rsidRPr="00F72A5B">
              <w:rPr>
                <w:b/>
                <w:caps/>
                <w:sz w:val="23"/>
                <w:szCs w:val="23"/>
              </w:rPr>
              <w:t>VOCAL</w:t>
            </w:r>
          </w:p>
        </w:tc>
        <w:tc>
          <w:tcPr>
            <w:tcW w:w="2126" w:type="dxa"/>
            <w:shd w:val="clear" w:color="auto" w:fill="auto"/>
          </w:tcPr>
          <w:p w:rsidR="00643BF0" w:rsidRPr="00F72A5B" w:rsidRDefault="003F7C25" w:rsidP="00643BF0">
            <w:pPr>
              <w:jc w:val="center"/>
              <w:rPr>
                <w:rFonts w:ascii="Arial" w:hAnsi="Arial" w:cs="Arial"/>
                <w:b/>
                <w:caps/>
                <w:sz w:val="23"/>
                <w:szCs w:val="23"/>
                <w:lang w:val="pt-BR"/>
              </w:rPr>
            </w:pPr>
            <w:r w:rsidRPr="00F72A5B">
              <w:rPr>
                <w:rFonts w:ascii="Arial" w:hAnsi="Arial" w:cs="Arial"/>
                <w:noProof/>
                <w:sz w:val="23"/>
                <w:szCs w:val="23"/>
                <w:lang w:val="es-MX" w:eastAsia="es-MX"/>
              </w:rPr>
              <w:drawing>
                <wp:inline distT="0" distB="0" distL="0" distR="0" wp14:anchorId="5B322726" wp14:editId="2E14BC1D">
                  <wp:extent cx="735724" cy="762000"/>
                  <wp:effectExtent l="0" t="0" r="762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Rubí Be Ch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7362" cy="763696"/>
                          </a:xfrm>
                          <a:prstGeom prst="rect">
                            <a:avLst/>
                          </a:prstGeom>
                        </pic:spPr>
                      </pic:pic>
                    </a:graphicData>
                  </a:graphic>
                </wp:inline>
              </w:drawing>
            </w:r>
          </w:p>
          <w:p w:rsidR="00643BF0" w:rsidRPr="00F72A5B" w:rsidRDefault="00643BF0" w:rsidP="00643BF0">
            <w:pPr>
              <w:jc w:val="center"/>
              <w:rPr>
                <w:rFonts w:ascii="Arial" w:hAnsi="Arial" w:cs="Arial"/>
                <w:b/>
                <w:caps/>
                <w:sz w:val="23"/>
                <w:szCs w:val="23"/>
                <w:lang w:val="pt-BR"/>
              </w:rPr>
            </w:pPr>
            <w:r w:rsidRPr="00F72A5B">
              <w:rPr>
                <w:rFonts w:ascii="Arial" w:hAnsi="Arial" w:cs="Arial"/>
                <w:b/>
                <w:caps/>
                <w:sz w:val="23"/>
                <w:szCs w:val="23"/>
                <w:lang w:val="pt-BR"/>
              </w:rPr>
              <w:t>DIP. RUBÍ ARGELIA BE CHAN.</w:t>
            </w:r>
          </w:p>
        </w:tc>
        <w:tc>
          <w:tcPr>
            <w:tcW w:w="2268" w:type="dxa"/>
            <w:shd w:val="clear" w:color="auto" w:fill="auto"/>
          </w:tcPr>
          <w:p w:rsidR="00643BF0" w:rsidRPr="00F72A5B" w:rsidRDefault="00643BF0" w:rsidP="00643BF0">
            <w:pPr>
              <w:pStyle w:val="Textoindependiente"/>
              <w:spacing w:after="0"/>
              <w:rPr>
                <w:b/>
                <w:caps/>
                <w:sz w:val="23"/>
                <w:szCs w:val="23"/>
                <w:lang w:val="en-US"/>
              </w:rPr>
            </w:pPr>
          </w:p>
        </w:tc>
        <w:tc>
          <w:tcPr>
            <w:tcW w:w="2376" w:type="dxa"/>
            <w:shd w:val="clear" w:color="auto" w:fill="auto"/>
          </w:tcPr>
          <w:p w:rsidR="00643BF0" w:rsidRPr="00F72A5B" w:rsidRDefault="00643BF0" w:rsidP="00643BF0">
            <w:pPr>
              <w:pStyle w:val="Textoindependiente"/>
              <w:spacing w:after="0"/>
              <w:rPr>
                <w:b/>
                <w:caps/>
                <w:sz w:val="23"/>
                <w:szCs w:val="23"/>
                <w:lang w:val="en-US"/>
              </w:rPr>
            </w:pPr>
          </w:p>
        </w:tc>
      </w:tr>
      <w:tr w:rsidR="00643BF0" w:rsidRPr="00F72A5B" w:rsidTr="00F72A5B">
        <w:trPr>
          <w:jc w:val="center"/>
        </w:trPr>
        <w:tc>
          <w:tcPr>
            <w:tcW w:w="2405" w:type="dxa"/>
            <w:shd w:val="clear" w:color="auto" w:fill="auto"/>
            <w:vAlign w:val="center"/>
          </w:tcPr>
          <w:p w:rsidR="00643BF0" w:rsidRPr="00F72A5B" w:rsidRDefault="00643BF0" w:rsidP="00643BF0">
            <w:pPr>
              <w:pStyle w:val="Textoindependiente"/>
              <w:spacing w:after="0"/>
              <w:jc w:val="center"/>
              <w:rPr>
                <w:b/>
                <w:caps/>
                <w:sz w:val="23"/>
                <w:szCs w:val="23"/>
              </w:rPr>
            </w:pPr>
            <w:r w:rsidRPr="00F72A5B">
              <w:rPr>
                <w:b/>
                <w:caps/>
                <w:sz w:val="23"/>
                <w:szCs w:val="23"/>
              </w:rPr>
              <w:t xml:space="preserve">VOCAL </w:t>
            </w:r>
          </w:p>
        </w:tc>
        <w:tc>
          <w:tcPr>
            <w:tcW w:w="2126" w:type="dxa"/>
            <w:shd w:val="clear" w:color="auto" w:fill="auto"/>
          </w:tcPr>
          <w:p w:rsidR="00643BF0" w:rsidRPr="00F72A5B" w:rsidRDefault="003F7C25" w:rsidP="00643BF0">
            <w:pPr>
              <w:jc w:val="center"/>
              <w:rPr>
                <w:rFonts w:ascii="Arial" w:hAnsi="Arial" w:cs="Arial"/>
                <w:b/>
                <w:caps/>
                <w:sz w:val="23"/>
                <w:szCs w:val="23"/>
                <w:lang w:val="pt-BR"/>
              </w:rPr>
            </w:pPr>
            <w:r w:rsidRPr="00F72A5B">
              <w:rPr>
                <w:rFonts w:ascii="Arial" w:hAnsi="Arial" w:cs="Arial"/>
                <w:noProof/>
                <w:sz w:val="23"/>
                <w:szCs w:val="23"/>
                <w:lang w:val="es-MX" w:eastAsia="es-MX"/>
              </w:rPr>
              <w:drawing>
                <wp:inline distT="0" distB="0" distL="0" distR="0" wp14:anchorId="6C81802C" wp14:editId="3F1EF772">
                  <wp:extent cx="751901" cy="742950"/>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Esteban Abraham Macar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423" cy="743466"/>
                          </a:xfrm>
                          <a:prstGeom prst="rect">
                            <a:avLst/>
                          </a:prstGeom>
                        </pic:spPr>
                      </pic:pic>
                    </a:graphicData>
                  </a:graphic>
                </wp:inline>
              </w:drawing>
            </w:r>
          </w:p>
          <w:p w:rsidR="00643BF0" w:rsidRPr="00F72A5B" w:rsidRDefault="00643BF0" w:rsidP="00643BF0">
            <w:pPr>
              <w:jc w:val="center"/>
              <w:rPr>
                <w:rFonts w:ascii="Arial" w:hAnsi="Arial" w:cs="Arial"/>
                <w:b/>
                <w:caps/>
                <w:sz w:val="23"/>
                <w:szCs w:val="23"/>
                <w:lang w:val="pt-BR"/>
              </w:rPr>
            </w:pPr>
            <w:r w:rsidRPr="00F72A5B">
              <w:rPr>
                <w:rFonts w:ascii="Arial" w:hAnsi="Arial" w:cs="Arial"/>
                <w:b/>
                <w:caps/>
                <w:sz w:val="23"/>
                <w:szCs w:val="23"/>
                <w:lang w:val="pt-BR"/>
              </w:rPr>
              <w:t>DIP. ESTEBAN ABRAHAM MACAR</w:t>
            </w:r>
            <w:r w:rsidR="00D255F7" w:rsidRPr="00F72A5B">
              <w:rPr>
                <w:rFonts w:ascii="Arial" w:hAnsi="Arial" w:cs="Arial"/>
                <w:b/>
                <w:caps/>
                <w:sz w:val="23"/>
                <w:szCs w:val="23"/>
                <w:lang w:val="pt-BR"/>
              </w:rPr>
              <w:t>I.</w:t>
            </w:r>
          </w:p>
        </w:tc>
        <w:tc>
          <w:tcPr>
            <w:tcW w:w="2268" w:type="dxa"/>
            <w:shd w:val="clear" w:color="auto" w:fill="auto"/>
          </w:tcPr>
          <w:p w:rsidR="00643BF0" w:rsidRPr="00F72A5B" w:rsidRDefault="00643BF0" w:rsidP="00643BF0">
            <w:pPr>
              <w:pStyle w:val="Textoindependiente"/>
              <w:spacing w:after="0"/>
              <w:rPr>
                <w:b/>
                <w:caps/>
                <w:sz w:val="23"/>
                <w:szCs w:val="23"/>
              </w:rPr>
            </w:pPr>
          </w:p>
        </w:tc>
        <w:tc>
          <w:tcPr>
            <w:tcW w:w="2376" w:type="dxa"/>
            <w:shd w:val="clear" w:color="auto" w:fill="auto"/>
          </w:tcPr>
          <w:p w:rsidR="00643BF0" w:rsidRPr="00F72A5B" w:rsidRDefault="00643BF0" w:rsidP="00643BF0">
            <w:pPr>
              <w:pStyle w:val="Textoindependiente"/>
              <w:spacing w:after="0"/>
              <w:rPr>
                <w:b/>
                <w:caps/>
                <w:sz w:val="23"/>
                <w:szCs w:val="23"/>
              </w:rPr>
            </w:pPr>
          </w:p>
        </w:tc>
      </w:tr>
    </w:tbl>
    <w:p w:rsidR="00274DC7" w:rsidRPr="002208B9" w:rsidRDefault="00AA47B5" w:rsidP="00F72A5B">
      <w:pPr>
        <w:jc w:val="both"/>
        <w:rPr>
          <w:rFonts w:ascii="Arial" w:hAnsi="Arial"/>
          <w:i/>
          <w:sz w:val="16"/>
          <w:szCs w:val="16"/>
        </w:rPr>
      </w:pPr>
      <w:r w:rsidRPr="00643BF0">
        <w:rPr>
          <w:rFonts w:ascii="Arial" w:hAnsi="Arial" w:cs="Arial"/>
          <w:i/>
          <w:sz w:val="16"/>
          <w:szCs w:val="16"/>
        </w:rPr>
        <w:t>Esta</w:t>
      </w:r>
      <w:r w:rsidR="00782C5B">
        <w:rPr>
          <w:rFonts w:ascii="Arial" w:hAnsi="Arial" w:cs="Arial"/>
          <w:i/>
          <w:sz w:val="16"/>
          <w:szCs w:val="16"/>
        </w:rPr>
        <w:t xml:space="preserve"> hoja de</w:t>
      </w:r>
      <w:r w:rsidRPr="00643BF0">
        <w:rPr>
          <w:rFonts w:ascii="Arial" w:hAnsi="Arial" w:cs="Arial"/>
          <w:i/>
          <w:sz w:val="16"/>
          <w:szCs w:val="16"/>
        </w:rPr>
        <w:t xml:space="preserve"> firmas</w:t>
      </w:r>
      <w:r w:rsidR="00782C5B">
        <w:rPr>
          <w:rFonts w:ascii="Arial" w:hAnsi="Arial" w:cs="Arial"/>
          <w:i/>
          <w:sz w:val="16"/>
          <w:szCs w:val="16"/>
        </w:rPr>
        <w:t xml:space="preserve"> pertenece</w:t>
      </w:r>
      <w:r w:rsidRPr="00643BF0">
        <w:rPr>
          <w:rFonts w:ascii="Arial" w:hAnsi="Arial" w:cs="Arial"/>
          <w:i/>
          <w:sz w:val="16"/>
          <w:szCs w:val="16"/>
        </w:rPr>
        <w:t xml:space="preserve"> </w:t>
      </w:r>
      <w:r w:rsidR="00356478" w:rsidRPr="00643BF0">
        <w:rPr>
          <w:rFonts w:ascii="Arial" w:hAnsi="Arial" w:cs="Arial"/>
          <w:i/>
          <w:sz w:val="16"/>
          <w:szCs w:val="16"/>
        </w:rPr>
        <w:t>a</w:t>
      </w:r>
      <w:r w:rsidRPr="00643BF0">
        <w:rPr>
          <w:rFonts w:ascii="Arial" w:hAnsi="Arial" w:cs="Arial"/>
          <w:i/>
          <w:sz w:val="16"/>
          <w:szCs w:val="16"/>
        </w:rPr>
        <w:t xml:space="preserve">l Dictamen </w:t>
      </w:r>
      <w:r w:rsidR="00996097" w:rsidRPr="00643BF0">
        <w:rPr>
          <w:rFonts w:ascii="Arial" w:hAnsi="Arial" w:cs="Arial"/>
          <w:i/>
          <w:sz w:val="16"/>
          <w:szCs w:val="16"/>
        </w:rPr>
        <w:t xml:space="preserve">por el que </w:t>
      </w:r>
      <w:r w:rsidR="00B97AA4" w:rsidRPr="00643BF0">
        <w:rPr>
          <w:rFonts w:ascii="Arial" w:hAnsi="Arial" w:cs="Arial"/>
          <w:i/>
          <w:sz w:val="16"/>
          <w:szCs w:val="16"/>
        </w:rPr>
        <w:t xml:space="preserve">se modifica la Ley de Educación del Estado de Yucatán, en materia </w:t>
      </w:r>
      <w:r w:rsidR="00643BF0" w:rsidRPr="00643BF0">
        <w:rPr>
          <w:rFonts w:ascii="Arial" w:hAnsi="Arial" w:cs="Arial"/>
          <w:i/>
          <w:sz w:val="16"/>
          <w:szCs w:val="16"/>
        </w:rPr>
        <w:t>de</w:t>
      </w:r>
      <w:r w:rsidR="00643BF0" w:rsidRPr="00643BF0">
        <w:rPr>
          <w:rFonts w:ascii="Arial" w:hAnsi="Arial" w:cs="Arial"/>
          <w:i/>
          <w:color w:val="000000"/>
          <w:sz w:val="16"/>
          <w:szCs w:val="16"/>
        </w:rPr>
        <w:t xml:space="preserve"> </w:t>
      </w:r>
      <w:r w:rsidR="00C26568">
        <w:rPr>
          <w:rFonts w:ascii="Arial" w:hAnsi="Arial" w:cs="Arial"/>
          <w:i/>
          <w:color w:val="000000"/>
          <w:sz w:val="16"/>
          <w:szCs w:val="16"/>
        </w:rPr>
        <w:t>Bienestar Animal.</w:t>
      </w:r>
    </w:p>
    <w:sectPr w:rsidR="00274DC7" w:rsidRPr="002208B9"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1A" w:rsidRDefault="0054041A">
      <w:r>
        <w:separator/>
      </w:r>
    </w:p>
  </w:endnote>
  <w:endnote w:type="continuationSeparator" w:id="0">
    <w:p w:rsidR="0054041A" w:rsidRDefault="0054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1A" w:rsidRDefault="0054041A"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041A" w:rsidRDefault="0054041A" w:rsidP="0060063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50486"/>
      <w:docPartObj>
        <w:docPartGallery w:val="Page Numbers (Bottom of Page)"/>
        <w:docPartUnique/>
      </w:docPartObj>
    </w:sdtPr>
    <w:sdtEndPr>
      <w:rPr>
        <w:rFonts w:ascii="Arial" w:hAnsi="Arial" w:cs="Arial"/>
      </w:rPr>
    </w:sdtEndPr>
    <w:sdtContent>
      <w:p w:rsidR="0054041A" w:rsidRPr="00233D9F" w:rsidRDefault="0054041A"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171277" w:rsidRPr="00171277">
          <w:rPr>
            <w:rFonts w:ascii="Arial" w:hAnsi="Arial" w:cs="Arial"/>
            <w:noProof/>
            <w:lang w:val="es-ES"/>
          </w:rPr>
          <w:t>17</w:t>
        </w:r>
        <w:r w:rsidRPr="00233D9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1A" w:rsidRDefault="0054041A">
      <w:r>
        <w:separator/>
      </w:r>
    </w:p>
  </w:footnote>
  <w:footnote w:type="continuationSeparator" w:id="0">
    <w:p w:rsidR="0054041A" w:rsidRDefault="0054041A">
      <w:r>
        <w:continuationSeparator/>
      </w:r>
    </w:p>
  </w:footnote>
  <w:footnote w:id="1">
    <w:p w:rsidR="0054041A" w:rsidRPr="001E6E81" w:rsidRDefault="0054041A">
      <w:pPr>
        <w:pStyle w:val="Textonotapie"/>
        <w:rPr>
          <w:lang w:val="es-MX"/>
        </w:rPr>
      </w:pPr>
      <w:r>
        <w:rPr>
          <w:rStyle w:val="Refdenotaalpie"/>
        </w:rPr>
        <w:footnoteRef/>
      </w:r>
      <w:r>
        <w:t xml:space="preserve"> </w:t>
      </w:r>
      <w:r w:rsidRPr="001E6E81">
        <w:rPr>
          <w:rFonts w:ascii="Arial" w:hAnsi="Arial" w:cs="Arial"/>
        </w:rPr>
        <w:t>http://www5.diputados.gob.mx/index.php/esl/Comunicacion/Boletines/2019/Agosto/18/2042-Mexico-ocupa-el-tercer-lugar-en-maltrato-animal-plantean-realizar-campanas-de-concientizacion</w:t>
      </w:r>
    </w:p>
  </w:footnote>
  <w:footnote w:id="2">
    <w:p w:rsidR="0054041A" w:rsidRPr="00982267" w:rsidRDefault="0054041A">
      <w:pPr>
        <w:pStyle w:val="Textonotapie"/>
        <w:rPr>
          <w:lang w:val="es-MX"/>
        </w:rPr>
      </w:pPr>
      <w:r>
        <w:rPr>
          <w:rStyle w:val="Refdenotaalpie"/>
        </w:rPr>
        <w:footnoteRef/>
      </w:r>
      <w:r>
        <w:t xml:space="preserve"> </w:t>
      </w:r>
      <w:r w:rsidRPr="00982267">
        <w:rPr>
          <w:rFonts w:ascii="Arial" w:hAnsi="Arial" w:cs="Arial"/>
        </w:rPr>
        <w:t>https://www.uv.mx/veracruz/fmvz/el-bienestar-animal-en-la-educacion/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1A" w:rsidRDefault="0054041A">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54041A" w:rsidRPr="003B399F" w:rsidRDefault="0054041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54041A" w:rsidRPr="003B399F" w:rsidRDefault="0054041A" w:rsidP="00917E51">
                          <w:pPr>
                            <w:jc w:val="center"/>
                            <w:rPr>
                              <w:rFonts w:ascii="Helvetica" w:hAnsi="Helvetica"/>
                              <w:b/>
                              <w:sz w:val="14"/>
                              <w:szCs w:val="14"/>
                            </w:rPr>
                          </w:pPr>
                          <w:r w:rsidRPr="003B399F">
                            <w:rPr>
                              <w:rFonts w:ascii="Helvetica" w:hAnsi="Helvetica"/>
                              <w:b/>
                              <w:sz w:val="14"/>
                              <w:szCs w:val="14"/>
                            </w:rPr>
                            <w:t>LIBRE Y SOBERANO DE</w:t>
                          </w:r>
                        </w:p>
                        <w:p w:rsidR="0054041A" w:rsidRPr="003B399F" w:rsidRDefault="0054041A"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54041A" w:rsidRPr="003B399F" w:rsidRDefault="0054041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54041A" w:rsidRPr="003B399F" w:rsidRDefault="0054041A" w:rsidP="00917E51">
                    <w:pPr>
                      <w:jc w:val="center"/>
                      <w:rPr>
                        <w:rFonts w:ascii="Helvetica" w:hAnsi="Helvetica"/>
                        <w:b/>
                        <w:sz w:val="14"/>
                        <w:szCs w:val="14"/>
                      </w:rPr>
                    </w:pPr>
                    <w:r w:rsidRPr="003B399F">
                      <w:rPr>
                        <w:rFonts w:ascii="Helvetica" w:hAnsi="Helvetica"/>
                        <w:b/>
                        <w:sz w:val="14"/>
                        <w:szCs w:val="14"/>
                      </w:rPr>
                      <w:t>LIBRE Y SOBERANO DE</w:t>
                    </w:r>
                  </w:p>
                  <w:p w:rsidR="0054041A" w:rsidRPr="003B399F" w:rsidRDefault="0054041A"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041A" w:rsidRDefault="0054041A" w:rsidP="003C0EDF">
                          <w:pPr>
                            <w:pStyle w:val="Encabezado"/>
                            <w:jc w:val="center"/>
                          </w:pPr>
                          <w:r>
                            <w:t>GOBIERNO DEL ESTADO DE YUCATÁN</w:t>
                          </w:r>
                        </w:p>
                        <w:p w:rsidR="0054041A" w:rsidRDefault="0054041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54041A" w:rsidRDefault="0054041A" w:rsidP="0061342E">
                          <w:pPr>
                            <w:rPr>
                              <w:lang w:val="x-none"/>
                            </w:rPr>
                          </w:pPr>
                        </w:p>
                        <w:p w:rsidR="0054041A" w:rsidRPr="0061342E" w:rsidRDefault="0054041A"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54041A" w:rsidRDefault="0054041A" w:rsidP="003C0EDF">
                    <w:pPr>
                      <w:pStyle w:val="Encabezado"/>
                      <w:jc w:val="center"/>
                    </w:pPr>
                    <w:r>
                      <w:t>GOBIERNO DEL ESTADO DE YUCATÁN</w:t>
                    </w:r>
                  </w:p>
                  <w:p w:rsidR="0054041A" w:rsidRDefault="0054041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54041A" w:rsidRDefault="0054041A" w:rsidP="0061342E">
                    <w:pPr>
                      <w:rPr>
                        <w:lang w:val="x-none"/>
                      </w:rPr>
                    </w:pPr>
                  </w:p>
                  <w:p w:rsidR="0054041A" w:rsidRPr="0061342E" w:rsidRDefault="0054041A" w:rsidP="0061342E"/>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D13AF0"/>
    <w:multiLevelType w:val="multilevel"/>
    <w:tmpl w:val="72AE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15:restartNumberingAfterBreak="0">
    <w:nsid w:val="2F95238F"/>
    <w:multiLevelType w:val="multilevel"/>
    <w:tmpl w:val="C1A6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9" w15:restartNumberingAfterBreak="0">
    <w:nsid w:val="64FD0C5D"/>
    <w:multiLevelType w:val="multilevel"/>
    <w:tmpl w:val="1CB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032962"/>
    <w:multiLevelType w:val="hybridMultilevel"/>
    <w:tmpl w:val="C17AFE22"/>
    <w:lvl w:ilvl="0" w:tplc="E4E22FD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18"/>
  </w:num>
  <w:num w:numId="3">
    <w:abstractNumId w:val="1"/>
  </w:num>
  <w:num w:numId="4">
    <w:abstractNumId w:val="0"/>
  </w:num>
  <w:num w:numId="5">
    <w:abstractNumId w:val="15"/>
  </w:num>
  <w:num w:numId="6">
    <w:abstractNumId w:val="2"/>
  </w:num>
  <w:num w:numId="7">
    <w:abstractNumId w:val="7"/>
  </w:num>
  <w:num w:numId="8">
    <w:abstractNumId w:val="6"/>
  </w:num>
  <w:num w:numId="9">
    <w:abstractNumId w:val="22"/>
  </w:num>
  <w:num w:numId="10">
    <w:abstractNumId w:val="9"/>
  </w:num>
  <w:num w:numId="11">
    <w:abstractNumId w:val="20"/>
  </w:num>
  <w:num w:numId="12">
    <w:abstractNumId w:val="5"/>
  </w:num>
  <w:num w:numId="13">
    <w:abstractNumId w:val="17"/>
  </w:num>
  <w:num w:numId="14">
    <w:abstractNumId w:val="10"/>
  </w:num>
  <w:num w:numId="15">
    <w:abstractNumId w:val="16"/>
  </w:num>
  <w:num w:numId="16">
    <w:abstractNumId w:val="8"/>
  </w:num>
  <w:num w:numId="17">
    <w:abstractNumId w:val="4"/>
  </w:num>
  <w:num w:numId="18">
    <w:abstractNumId w:val="21"/>
  </w:num>
  <w:num w:numId="19">
    <w:abstractNumId w:val="13"/>
  </w:num>
  <w:num w:numId="20">
    <w:abstractNumId w:val="14"/>
  </w:num>
  <w:num w:numId="21">
    <w:abstractNumId w:val="23"/>
  </w:num>
  <w:num w:numId="22">
    <w:abstractNumId w:val="12"/>
  </w:num>
  <w:num w:numId="23">
    <w:abstractNumId w:val="19"/>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4F73"/>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87C49"/>
    <w:rsid w:val="000906C1"/>
    <w:rsid w:val="00090C8E"/>
    <w:rsid w:val="00091D1F"/>
    <w:rsid w:val="00091E17"/>
    <w:rsid w:val="00091F25"/>
    <w:rsid w:val="0009251D"/>
    <w:rsid w:val="00092663"/>
    <w:rsid w:val="00092D92"/>
    <w:rsid w:val="00093C59"/>
    <w:rsid w:val="00094138"/>
    <w:rsid w:val="000955ED"/>
    <w:rsid w:val="00095D6B"/>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761"/>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2FDB"/>
    <w:rsid w:val="00123723"/>
    <w:rsid w:val="00124505"/>
    <w:rsid w:val="00124843"/>
    <w:rsid w:val="00125705"/>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277"/>
    <w:rsid w:val="00171B29"/>
    <w:rsid w:val="0017285B"/>
    <w:rsid w:val="00172DC4"/>
    <w:rsid w:val="00172DC5"/>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A65EB"/>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6E81"/>
    <w:rsid w:val="001E7A4F"/>
    <w:rsid w:val="001E7FD9"/>
    <w:rsid w:val="001F202F"/>
    <w:rsid w:val="001F43AC"/>
    <w:rsid w:val="001F4664"/>
    <w:rsid w:val="001F5389"/>
    <w:rsid w:val="001F5D8D"/>
    <w:rsid w:val="001F60BF"/>
    <w:rsid w:val="001F6FE9"/>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47A56"/>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946"/>
    <w:rsid w:val="00280B39"/>
    <w:rsid w:val="00280FE6"/>
    <w:rsid w:val="00281E1C"/>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AF6"/>
    <w:rsid w:val="002B1F52"/>
    <w:rsid w:val="002B1FC7"/>
    <w:rsid w:val="002B346A"/>
    <w:rsid w:val="002B476E"/>
    <w:rsid w:val="002B4D29"/>
    <w:rsid w:val="002B6F30"/>
    <w:rsid w:val="002C0723"/>
    <w:rsid w:val="002C08C7"/>
    <w:rsid w:val="002C1848"/>
    <w:rsid w:val="002C19B2"/>
    <w:rsid w:val="002C1AE8"/>
    <w:rsid w:val="002C1E45"/>
    <w:rsid w:val="002C2711"/>
    <w:rsid w:val="002C3352"/>
    <w:rsid w:val="002C401E"/>
    <w:rsid w:val="002C5169"/>
    <w:rsid w:val="002C5470"/>
    <w:rsid w:val="002C6589"/>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6E22"/>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1AA"/>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390C"/>
    <w:rsid w:val="003A4346"/>
    <w:rsid w:val="003A4700"/>
    <w:rsid w:val="003A4BEE"/>
    <w:rsid w:val="003A4C4C"/>
    <w:rsid w:val="003A4F9A"/>
    <w:rsid w:val="003A6CF3"/>
    <w:rsid w:val="003A779F"/>
    <w:rsid w:val="003B089F"/>
    <w:rsid w:val="003B0D20"/>
    <w:rsid w:val="003B1D46"/>
    <w:rsid w:val="003B2B52"/>
    <w:rsid w:val="003B2FEA"/>
    <w:rsid w:val="003B347D"/>
    <w:rsid w:val="003B37A7"/>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096F"/>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3F7C25"/>
    <w:rsid w:val="00401AD1"/>
    <w:rsid w:val="00401C0C"/>
    <w:rsid w:val="0040207D"/>
    <w:rsid w:val="00402162"/>
    <w:rsid w:val="00404CC7"/>
    <w:rsid w:val="004052CB"/>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ACB"/>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1FD6"/>
    <w:rsid w:val="004822A4"/>
    <w:rsid w:val="00482B95"/>
    <w:rsid w:val="00482EBC"/>
    <w:rsid w:val="00482F7F"/>
    <w:rsid w:val="00483A62"/>
    <w:rsid w:val="00484AC9"/>
    <w:rsid w:val="00485082"/>
    <w:rsid w:val="0048595E"/>
    <w:rsid w:val="00485D79"/>
    <w:rsid w:val="00485FF8"/>
    <w:rsid w:val="00486C76"/>
    <w:rsid w:val="00487863"/>
    <w:rsid w:val="004900FC"/>
    <w:rsid w:val="004905FF"/>
    <w:rsid w:val="004908C7"/>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B46"/>
    <w:rsid w:val="004B1DF9"/>
    <w:rsid w:val="004B37E6"/>
    <w:rsid w:val="004B3E88"/>
    <w:rsid w:val="004B5226"/>
    <w:rsid w:val="004B5CE9"/>
    <w:rsid w:val="004B72E6"/>
    <w:rsid w:val="004C03D5"/>
    <w:rsid w:val="004C0C37"/>
    <w:rsid w:val="004C0C9A"/>
    <w:rsid w:val="004C0F96"/>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41A"/>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650B"/>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1D7"/>
    <w:rsid w:val="00573482"/>
    <w:rsid w:val="005734C5"/>
    <w:rsid w:val="005756BB"/>
    <w:rsid w:val="00575B1A"/>
    <w:rsid w:val="00575E22"/>
    <w:rsid w:val="00575ECE"/>
    <w:rsid w:val="00577AA1"/>
    <w:rsid w:val="00581B17"/>
    <w:rsid w:val="00582BD5"/>
    <w:rsid w:val="00584A67"/>
    <w:rsid w:val="005858BA"/>
    <w:rsid w:val="00585C2C"/>
    <w:rsid w:val="005861AB"/>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D7BA7"/>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69D"/>
    <w:rsid w:val="00613F19"/>
    <w:rsid w:val="00614156"/>
    <w:rsid w:val="006149A6"/>
    <w:rsid w:val="006154E1"/>
    <w:rsid w:val="00615FA8"/>
    <w:rsid w:val="006164E9"/>
    <w:rsid w:val="0061656B"/>
    <w:rsid w:val="006177F2"/>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03E"/>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1F1"/>
    <w:rsid w:val="006D6584"/>
    <w:rsid w:val="006D6BB7"/>
    <w:rsid w:val="006E069C"/>
    <w:rsid w:val="006E0BD3"/>
    <w:rsid w:val="006E0D39"/>
    <w:rsid w:val="006E1EB4"/>
    <w:rsid w:val="006E27FE"/>
    <w:rsid w:val="006E295E"/>
    <w:rsid w:val="006E29FF"/>
    <w:rsid w:val="006E3F68"/>
    <w:rsid w:val="006E4309"/>
    <w:rsid w:val="006E4428"/>
    <w:rsid w:val="006E72C6"/>
    <w:rsid w:val="006E747F"/>
    <w:rsid w:val="006F0538"/>
    <w:rsid w:val="006F06F6"/>
    <w:rsid w:val="006F1A19"/>
    <w:rsid w:val="006F2292"/>
    <w:rsid w:val="006F2355"/>
    <w:rsid w:val="006F24D4"/>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5D25"/>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2CE0"/>
    <w:rsid w:val="00733613"/>
    <w:rsid w:val="007345E9"/>
    <w:rsid w:val="007352CC"/>
    <w:rsid w:val="007359D9"/>
    <w:rsid w:val="00736536"/>
    <w:rsid w:val="00736907"/>
    <w:rsid w:val="00736A25"/>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2C5B"/>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62E4"/>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671"/>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6E87"/>
    <w:rsid w:val="00817B0C"/>
    <w:rsid w:val="0082096C"/>
    <w:rsid w:val="00820B71"/>
    <w:rsid w:val="00821810"/>
    <w:rsid w:val="008224B2"/>
    <w:rsid w:val="00822A94"/>
    <w:rsid w:val="00823CD8"/>
    <w:rsid w:val="008250EA"/>
    <w:rsid w:val="00825109"/>
    <w:rsid w:val="00825C8C"/>
    <w:rsid w:val="008260DF"/>
    <w:rsid w:val="0082706F"/>
    <w:rsid w:val="008274C2"/>
    <w:rsid w:val="008279B2"/>
    <w:rsid w:val="00830663"/>
    <w:rsid w:val="00830E6B"/>
    <w:rsid w:val="00832368"/>
    <w:rsid w:val="0083307E"/>
    <w:rsid w:val="00833247"/>
    <w:rsid w:val="00833939"/>
    <w:rsid w:val="00834146"/>
    <w:rsid w:val="0083549B"/>
    <w:rsid w:val="0083690B"/>
    <w:rsid w:val="00837B09"/>
    <w:rsid w:val="008430E1"/>
    <w:rsid w:val="00843741"/>
    <w:rsid w:val="008439CC"/>
    <w:rsid w:val="00843D3F"/>
    <w:rsid w:val="008444AB"/>
    <w:rsid w:val="00844521"/>
    <w:rsid w:val="0084509F"/>
    <w:rsid w:val="008456CE"/>
    <w:rsid w:val="008462B4"/>
    <w:rsid w:val="00846FB7"/>
    <w:rsid w:val="00847259"/>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03DE"/>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1FE"/>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C6F48"/>
    <w:rsid w:val="008D16A2"/>
    <w:rsid w:val="008D23C0"/>
    <w:rsid w:val="008D2D4E"/>
    <w:rsid w:val="008D37E3"/>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E91"/>
    <w:rsid w:val="008F1FD1"/>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2AD3"/>
    <w:rsid w:val="00914C6A"/>
    <w:rsid w:val="00915E3E"/>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04C"/>
    <w:rsid w:val="0094188E"/>
    <w:rsid w:val="00941A5D"/>
    <w:rsid w:val="009420B9"/>
    <w:rsid w:val="00943125"/>
    <w:rsid w:val="0094353B"/>
    <w:rsid w:val="009439AA"/>
    <w:rsid w:val="0094550A"/>
    <w:rsid w:val="00947212"/>
    <w:rsid w:val="00947821"/>
    <w:rsid w:val="009519B3"/>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267"/>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A7C62"/>
    <w:rsid w:val="009B0546"/>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0D35"/>
    <w:rsid w:val="009C352B"/>
    <w:rsid w:val="009C59D2"/>
    <w:rsid w:val="009C6429"/>
    <w:rsid w:val="009C7ED5"/>
    <w:rsid w:val="009D0648"/>
    <w:rsid w:val="009D0A73"/>
    <w:rsid w:val="009D1111"/>
    <w:rsid w:val="009D2C17"/>
    <w:rsid w:val="009D2EE4"/>
    <w:rsid w:val="009D3019"/>
    <w:rsid w:val="009D33C8"/>
    <w:rsid w:val="009D3EC6"/>
    <w:rsid w:val="009D499E"/>
    <w:rsid w:val="009D4BF2"/>
    <w:rsid w:val="009D4D8D"/>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16"/>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1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3BA1"/>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2F42"/>
    <w:rsid w:val="00A535DD"/>
    <w:rsid w:val="00A541AA"/>
    <w:rsid w:val="00A54865"/>
    <w:rsid w:val="00A54C42"/>
    <w:rsid w:val="00A550DB"/>
    <w:rsid w:val="00A5528D"/>
    <w:rsid w:val="00A55C52"/>
    <w:rsid w:val="00A56DDB"/>
    <w:rsid w:val="00A56EAF"/>
    <w:rsid w:val="00A56F77"/>
    <w:rsid w:val="00A5714F"/>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8D3"/>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A682E"/>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0EE"/>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FB6"/>
    <w:rsid w:val="00B35433"/>
    <w:rsid w:val="00B3599C"/>
    <w:rsid w:val="00B365FF"/>
    <w:rsid w:val="00B36C5E"/>
    <w:rsid w:val="00B36E10"/>
    <w:rsid w:val="00B37592"/>
    <w:rsid w:val="00B40D12"/>
    <w:rsid w:val="00B43CFB"/>
    <w:rsid w:val="00B44280"/>
    <w:rsid w:val="00B445E1"/>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59F"/>
    <w:rsid w:val="00B939B0"/>
    <w:rsid w:val="00B940D9"/>
    <w:rsid w:val="00B943B1"/>
    <w:rsid w:val="00B94939"/>
    <w:rsid w:val="00B9663F"/>
    <w:rsid w:val="00B9669C"/>
    <w:rsid w:val="00B96DA0"/>
    <w:rsid w:val="00B97AA4"/>
    <w:rsid w:val="00BA0017"/>
    <w:rsid w:val="00BA0DEC"/>
    <w:rsid w:val="00BA110D"/>
    <w:rsid w:val="00BA16EC"/>
    <w:rsid w:val="00BA1F5B"/>
    <w:rsid w:val="00BA225F"/>
    <w:rsid w:val="00BA257B"/>
    <w:rsid w:val="00BA26F1"/>
    <w:rsid w:val="00BA29E1"/>
    <w:rsid w:val="00BA2A1A"/>
    <w:rsid w:val="00BA2EB3"/>
    <w:rsid w:val="00BA3186"/>
    <w:rsid w:val="00BA32A3"/>
    <w:rsid w:val="00BA3B4A"/>
    <w:rsid w:val="00BA44B2"/>
    <w:rsid w:val="00BA4B94"/>
    <w:rsid w:val="00BA7F28"/>
    <w:rsid w:val="00BB06E3"/>
    <w:rsid w:val="00BB0789"/>
    <w:rsid w:val="00BB08B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4D6A"/>
    <w:rsid w:val="00BF514A"/>
    <w:rsid w:val="00BF5473"/>
    <w:rsid w:val="00BF581D"/>
    <w:rsid w:val="00BF6710"/>
    <w:rsid w:val="00BF6D68"/>
    <w:rsid w:val="00BF6E03"/>
    <w:rsid w:val="00BF71C1"/>
    <w:rsid w:val="00BF7C45"/>
    <w:rsid w:val="00C00041"/>
    <w:rsid w:val="00C01FEE"/>
    <w:rsid w:val="00C024A1"/>
    <w:rsid w:val="00C028CA"/>
    <w:rsid w:val="00C028E0"/>
    <w:rsid w:val="00C02E62"/>
    <w:rsid w:val="00C037AB"/>
    <w:rsid w:val="00C03F3B"/>
    <w:rsid w:val="00C040DF"/>
    <w:rsid w:val="00C043B3"/>
    <w:rsid w:val="00C0447D"/>
    <w:rsid w:val="00C04727"/>
    <w:rsid w:val="00C061E9"/>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26568"/>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5581"/>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6CE5"/>
    <w:rsid w:val="00D17AB8"/>
    <w:rsid w:val="00D202F5"/>
    <w:rsid w:val="00D21B60"/>
    <w:rsid w:val="00D21DE7"/>
    <w:rsid w:val="00D22B13"/>
    <w:rsid w:val="00D23713"/>
    <w:rsid w:val="00D247A1"/>
    <w:rsid w:val="00D24AB8"/>
    <w:rsid w:val="00D2555B"/>
    <w:rsid w:val="00D255F7"/>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2ADB"/>
    <w:rsid w:val="00D4489E"/>
    <w:rsid w:val="00D5078B"/>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5FD1"/>
    <w:rsid w:val="00DC690D"/>
    <w:rsid w:val="00DC7D4D"/>
    <w:rsid w:val="00DC7DC7"/>
    <w:rsid w:val="00DD0C93"/>
    <w:rsid w:val="00DD1DBD"/>
    <w:rsid w:val="00DD2276"/>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6987"/>
    <w:rsid w:val="00DF70F4"/>
    <w:rsid w:val="00DF76FE"/>
    <w:rsid w:val="00E005A0"/>
    <w:rsid w:val="00E008A7"/>
    <w:rsid w:val="00E00A6F"/>
    <w:rsid w:val="00E016DD"/>
    <w:rsid w:val="00E01CAE"/>
    <w:rsid w:val="00E039E4"/>
    <w:rsid w:val="00E03DAD"/>
    <w:rsid w:val="00E0496F"/>
    <w:rsid w:val="00E04A4D"/>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6F47"/>
    <w:rsid w:val="00E27421"/>
    <w:rsid w:val="00E27697"/>
    <w:rsid w:val="00E304E0"/>
    <w:rsid w:val="00E305EB"/>
    <w:rsid w:val="00E31129"/>
    <w:rsid w:val="00E32875"/>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55F9"/>
    <w:rsid w:val="00E7728A"/>
    <w:rsid w:val="00E81393"/>
    <w:rsid w:val="00E819A7"/>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434"/>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6A1"/>
    <w:rsid w:val="00F0386F"/>
    <w:rsid w:val="00F03C05"/>
    <w:rsid w:val="00F03F3D"/>
    <w:rsid w:val="00F052CE"/>
    <w:rsid w:val="00F0554A"/>
    <w:rsid w:val="00F05B40"/>
    <w:rsid w:val="00F05C08"/>
    <w:rsid w:val="00F072FA"/>
    <w:rsid w:val="00F073DF"/>
    <w:rsid w:val="00F10921"/>
    <w:rsid w:val="00F11A4E"/>
    <w:rsid w:val="00F12722"/>
    <w:rsid w:val="00F12B90"/>
    <w:rsid w:val="00F136D2"/>
    <w:rsid w:val="00F13AD0"/>
    <w:rsid w:val="00F13C5E"/>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0BA8"/>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0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2982"/>
    <w:rsid w:val="00F72A5B"/>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2E5"/>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A6A20"/>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2E6"/>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72A4232"/>
  <w15:docId w15:val="{1298EEDD-429E-478A-B2DF-4687701D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markedcontent">
    <w:name w:val="markedcontent"/>
    <w:basedOn w:val="Fuentedeprrafopredeter"/>
    <w:rsid w:val="008F1E91"/>
  </w:style>
  <w:style w:type="character" w:customStyle="1" w:styleId="highlight">
    <w:name w:val="highlight"/>
    <w:basedOn w:val="Fuentedeprrafopredeter"/>
    <w:rsid w:val="008F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83">
      <w:bodyDiv w:val="1"/>
      <w:marLeft w:val="0"/>
      <w:marRight w:val="0"/>
      <w:marTop w:val="0"/>
      <w:marBottom w:val="0"/>
      <w:divBdr>
        <w:top w:val="none" w:sz="0" w:space="0" w:color="auto"/>
        <w:left w:val="none" w:sz="0" w:space="0" w:color="auto"/>
        <w:bottom w:val="none" w:sz="0" w:space="0" w:color="auto"/>
        <w:right w:val="none" w:sz="0" w:space="0" w:color="auto"/>
      </w:divBdr>
    </w:div>
    <w:div w:id="11153543">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10847903">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27891483">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40233387">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72749845">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4A70-36D9-4C12-A7D2-A8EE3B53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17</Pages>
  <Words>4083</Words>
  <Characters>21053</Characters>
  <Application>Microsoft Office Word</Application>
  <DocSecurity>0</DocSecurity>
  <Lines>175</Lines>
  <Paragraphs>50</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25086</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Delmy Cruz</cp:lastModifiedBy>
  <cp:revision>31</cp:revision>
  <cp:lastPrinted>2022-12-12T17:15:00Z</cp:lastPrinted>
  <dcterms:created xsi:type="dcterms:W3CDTF">2022-10-03T18:47:00Z</dcterms:created>
  <dcterms:modified xsi:type="dcterms:W3CDTF">2022-12-12T18:16:00Z</dcterms:modified>
</cp:coreProperties>
</file>